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23" w:rsidRDefault="00204D23" w:rsidP="003D6B94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204D23" w:rsidRPr="00EC2305" w:rsidRDefault="00204D23" w:rsidP="00204D23">
      <w:pPr>
        <w:keepNext/>
        <w:tabs>
          <w:tab w:val="left" w:pos="1276"/>
          <w:tab w:val="left" w:pos="1701"/>
          <w:tab w:val="left" w:pos="2552"/>
          <w:tab w:val="left" w:pos="3000"/>
          <w:tab w:val="center" w:pos="4420"/>
        </w:tabs>
        <w:spacing w:after="0" w:line="240" w:lineRule="auto"/>
        <w:outlineLvl w:val="0"/>
        <w:rPr>
          <w:rFonts w:eastAsia="Times New Roman" w:cstheme="minorHAnsi"/>
          <w:b/>
          <w:bCs/>
          <w:caps/>
          <w:color w:val="000000"/>
          <w:lang w:eastAsia="es-CL" w:bidi="he-IL"/>
        </w:rPr>
      </w:pPr>
      <w:r w:rsidRPr="00EC2305">
        <w:rPr>
          <w:rFonts w:cstheme="minorHAnsi"/>
        </w:rPr>
        <w:tab/>
      </w:r>
      <w:r w:rsidRPr="00EC2305">
        <w:rPr>
          <w:rFonts w:cstheme="minorHAnsi"/>
        </w:rPr>
        <w:tab/>
      </w:r>
      <w:r w:rsidRPr="00EC2305">
        <w:rPr>
          <w:rFonts w:eastAsia="Times New Roman" w:cstheme="minorHAnsi"/>
          <w:b/>
          <w:bCs/>
          <w:caps/>
          <w:color w:val="000000"/>
          <w:lang w:eastAsia="es-CL" w:bidi="he-IL"/>
        </w:rPr>
        <w:t xml:space="preserve">DECRETO ALCALDICIO Nº </w:t>
      </w:r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C2305">
        <w:rPr>
          <w:rFonts w:eastAsia="Times New Roman" w:cstheme="minorHAnsi"/>
          <w:b/>
          <w:lang w:val="es-ES_tradnl" w:eastAsia="es-ES"/>
        </w:rPr>
        <w:tab/>
        <w:t xml:space="preserve">        Casablanca, </w:t>
      </w:r>
    </w:p>
    <w:p w:rsidR="00204D23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127"/>
        <w:jc w:val="both"/>
        <w:rPr>
          <w:rFonts w:eastAsia="Times New Roman" w:cstheme="minorHAnsi"/>
          <w:b/>
          <w:bCs/>
          <w:lang w:val="es-ES_tradnl" w:eastAsia="es-ES"/>
        </w:rPr>
      </w:pPr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127"/>
        <w:jc w:val="both"/>
        <w:rPr>
          <w:rFonts w:eastAsia="Times New Roman" w:cstheme="minorHAnsi"/>
          <w:b/>
          <w:bCs/>
          <w:lang w:val="es-ES_tradnl" w:eastAsia="es-ES"/>
        </w:rPr>
      </w:pPr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127"/>
        <w:jc w:val="both"/>
        <w:rPr>
          <w:rFonts w:eastAsia="Times New Roman" w:cstheme="minorHAnsi"/>
          <w:lang w:eastAsia="es-ES"/>
        </w:rPr>
      </w:pPr>
      <w:r w:rsidRPr="00EC2305">
        <w:rPr>
          <w:rFonts w:eastAsia="Times New Roman" w:cstheme="minorHAnsi"/>
          <w:b/>
          <w:bCs/>
          <w:lang w:val="es-ES_tradnl" w:eastAsia="es-ES"/>
        </w:rPr>
        <w:t>VISTOS:</w:t>
      </w:r>
      <w:r w:rsidRPr="00EC2305">
        <w:rPr>
          <w:rFonts w:eastAsia="Times New Roman" w:cstheme="minorHAnsi"/>
          <w:bCs/>
          <w:lang w:val="es-ES_tradnl" w:eastAsia="es-ES"/>
        </w:rPr>
        <w:tab/>
        <w:t xml:space="preserve">       </w:t>
      </w:r>
      <w:r>
        <w:rPr>
          <w:rFonts w:eastAsia="Times New Roman" w:cstheme="minorHAnsi"/>
          <w:bCs/>
          <w:lang w:val="es-ES_tradnl" w:eastAsia="es-ES"/>
        </w:rPr>
        <w:tab/>
      </w:r>
      <w:r w:rsidRPr="00EC2305">
        <w:rPr>
          <w:rFonts w:eastAsia="Times New Roman" w:cstheme="minorHAnsi"/>
          <w:lang w:val="es-ES_tradnl" w:eastAsia="es-ES"/>
        </w:rPr>
        <w:t xml:space="preserve">Las facultades conferidas en el Decreto con Fuerza de Ley N° 1 de 2006 del Ministerio del Interior, que Fija el texto refundido, coordinado, </w:t>
      </w:r>
      <w:r w:rsidR="004C0CF9">
        <w:rPr>
          <w:rFonts w:eastAsia="Times New Roman" w:cstheme="minorHAnsi"/>
          <w:lang w:val="es-ES_tradnl" w:eastAsia="es-ES"/>
        </w:rPr>
        <w:t xml:space="preserve">Ley N°20.730, que regula el Lobby y las Gestiones que representen Intereses Particulares ante las Autoridades, y funcionarios; Decreto N°71 del 2014, del Ministerio de Secretaría General de la Presidencia, que aprobó el Reglamento de la Ley N°20.730; </w:t>
      </w:r>
      <w:r w:rsidRPr="00EC2305">
        <w:rPr>
          <w:rFonts w:eastAsia="Times New Roman" w:cstheme="minorHAnsi"/>
          <w:lang w:val="es-ES_tradnl" w:eastAsia="es-ES"/>
        </w:rPr>
        <w:t xml:space="preserve">y demás normas pertinentes, </w:t>
      </w:r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127"/>
        <w:jc w:val="both"/>
        <w:rPr>
          <w:rFonts w:eastAsia="Times New Roman" w:cstheme="minorHAnsi"/>
          <w:lang w:val="es-ES_tradnl" w:eastAsia="es-ES"/>
        </w:rPr>
      </w:pPr>
      <w:r w:rsidRPr="00EC2305">
        <w:rPr>
          <w:rFonts w:eastAsia="Times New Roman" w:cstheme="minorHAnsi"/>
          <w:lang w:val="es-ES_tradnl" w:eastAsia="es-ES"/>
        </w:rPr>
        <w:t xml:space="preserve"> </w:t>
      </w:r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127"/>
        <w:jc w:val="both"/>
        <w:rPr>
          <w:rFonts w:eastAsia="Times New Roman" w:cstheme="minorHAnsi"/>
          <w:b/>
          <w:lang w:val="es-ES_tradnl" w:eastAsia="es-ES"/>
        </w:rPr>
      </w:pPr>
    </w:p>
    <w:p w:rsidR="004C0CF9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127"/>
        <w:jc w:val="both"/>
        <w:rPr>
          <w:rFonts w:eastAsia="Times New Roman" w:cstheme="minorHAnsi"/>
          <w:lang w:val="es-ES_tradnl" w:eastAsia="es-ES"/>
        </w:rPr>
      </w:pPr>
      <w:r w:rsidRPr="00EC2305">
        <w:rPr>
          <w:rFonts w:eastAsia="Times New Roman" w:cstheme="minorHAnsi"/>
          <w:b/>
          <w:lang w:val="es-ES_tradnl" w:eastAsia="es-ES"/>
        </w:rPr>
        <w:t xml:space="preserve">CONSIDERANDO </w:t>
      </w:r>
      <w:r w:rsidRPr="00EC2305">
        <w:rPr>
          <w:rFonts w:eastAsia="Times New Roman" w:cstheme="minorHAnsi"/>
          <w:b/>
          <w:lang w:val="es-ES_tradnl" w:eastAsia="es-ES"/>
        </w:rPr>
        <w:tab/>
        <w:t>1.-</w:t>
      </w:r>
      <w:r>
        <w:rPr>
          <w:rFonts w:eastAsia="Times New Roman" w:cstheme="minorHAnsi"/>
          <w:lang w:val="es-ES_tradnl" w:eastAsia="es-ES"/>
        </w:rPr>
        <w:t xml:space="preserve"> </w:t>
      </w:r>
      <w:r>
        <w:rPr>
          <w:rFonts w:eastAsia="Times New Roman" w:cstheme="minorHAnsi"/>
          <w:lang w:val="es-ES_tradnl" w:eastAsia="es-ES"/>
        </w:rPr>
        <w:tab/>
        <w:t>Que,</w:t>
      </w:r>
      <w:r w:rsidR="004C0CF9">
        <w:rPr>
          <w:rFonts w:eastAsia="Times New Roman" w:cstheme="minorHAnsi"/>
          <w:lang w:val="es-ES_tradnl" w:eastAsia="es-ES"/>
        </w:rPr>
        <w:t xml:space="preserve"> el Artículo N°4 del Decreto 71 de 2014, establece: “Sujetes Pasivos de Lobby y Gestión de </w:t>
      </w:r>
      <w:r w:rsidR="008868A8">
        <w:rPr>
          <w:rFonts w:eastAsia="Times New Roman" w:cstheme="minorHAnsi"/>
          <w:lang w:val="es-ES_tradnl" w:eastAsia="es-ES"/>
        </w:rPr>
        <w:t>Intereses Particulares</w:t>
      </w:r>
      <w:r w:rsidR="004C0CF9">
        <w:rPr>
          <w:rFonts w:eastAsia="Times New Roman" w:cstheme="minorHAnsi"/>
          <w:lang w:val="es-ES_tradnl" w:eastAsia="es-ES"/>
        </w:rPr>
        <w:t>”, conforme a la Ley N°20.730, y a ese Reglamento quienes se desempeñen, ya sea como Titulares, Suplentes, Subrogantes o Transitorios Provisionales, en los siguientes cargos:</w:t>
      </w:r>
    </w:p>
    <w:p w:rsidR="004C0CF9" w:rsidRDefault="004C0CF9" w:rsidP="004C0CF9">
      <w:pPr>
        <w:pStyle w:val="Prrafodelista"/>
        <w:numPr>
          <w:ilvl w:val="0"/>
          <w:numId w:val="16"/>
        </w:num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asciiTheme="minorHAnsi" w:eastAsia="Times New Roman" w:hAnsiTheme="minorHAnsi" w:cstheme="minorHAnsi"/>
          <w:b/>
          <w:lang w:val="es-ES_tradnl" w:eastAsia="es-ES"/>
        </w:rPr>
        <w:t>Alcalde.</w:t>
      </w:r>
    </w:p>
    <w:p w:rsidR="004C0CF9" w:rsidRDefault="004C0CF9" w:rsidP="004C0CF9">
      <w:pPr>
        <w:pStyle w:val="Prrafodelista"/>
        <w:numPr>
          <w:ilvl w:val="0"/>
          <w:numId w:val="16"/>
        </w:num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Concejales, Concejalas.</w:t>
      </w:r>
    </w:p>
    <w:p w:rsidR="004C0CF9" w:rsidRDefault="004C0CF9" w:rsidP="004C0CF9">
      <w:pPr>
        <w:pStyle w:val="Prrafodelista"/>
        <w:numPr>
          <w:ilvl w:val="0"/>
          <w:numId w:val="16"/>
        </w:num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Director/a de Obras Municipales.</w:t>
      </w:r>
    </w:p>
    <w:p w:rsidR="004C0CF9" w:rsidRDefault="004C0CF9" w:rsidP="004C0CF9">
      <w:pPr>
        <w:pStyle w:val="Prrafodelista"/>
        <w:numPr>
          <w:ilvl w:val="0"/>
          <w:numId w:val="16"/>
        </w:num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Secretario/a Municipal.</w:t>
      </w:r>
    </w:p>
    <w:p w:rsidR="004C0CF9" w:rsidRDefault="004C0CF9" w:rsidP="004C0CF9">
      <w:pPr>
        <w:pStyle w:val="Prrafodelista"/>
        <w:numPr>
          <w:ilvl w:val="0"/>
          <w:numId w:val="16"/>
        </w:num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Jefe/a de Gabinete.</w:t>
      </w:r>
    </w:p>
    <w:p w:rsidR="004C0CF9" w:rsidRDefault="004C0CF9" w:rsidP="004C0CF9">
      <w:pPr>
        <w:pStyle w:val="Prrafodelista"/>
        <w:numPr>
          <w:ilvl w:val="0"/>
          <w:numId w:val="16"/>
        </w:num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Integrantes de Comisiones Evaluadoras formadas en el marco de la Ley N°19.886, solo en lo que respecta al ejercicio de sus funciones y mientras integren esas Comisiones.</w:t>
      </w:r>
    </w:p>
    <w:p w:rsidR="008868A8" w:rsidRDefault="008868A8" w:rsidP="008868A8">
      <w:pPr>
        <w:pStyle w:val="Prrafodelista"/>
        <w:tabs>
          <w:tab w:val="left" w:pos="1276"/>
          <w:tab w:val="left" w:pos="1701"/>
          <w:tab w:val="left" w:pos="2552"/>
        </w:tabs>
        <w:spacing w:after="0" w:line="240" w:lineRule="auto"/>
        <w:ind w:left="2061"/>
        <w:jc w:val="both"/>
        <w:rPr>
          <w:rFonts w:eastAsia="Times New Roman" w:cstheme="minorHAnsi"/>
          <w:lang w:val="es-ES_tradnl" w:eastAsia="es-ES"/>
        </w:rPr>
      </w:pPr>
    </w:p>
    <w:p w:rsidR="00204D23" w:rsidRDefault="006644B7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val="es-ES_tradnl" w:eastAsia="es-ES"/>
        </w:rPr>
      </w:pPr>
      <w:r w:rsidRPr="006644B7">
        <w:rPr>
          <w:rFonts w:eastAsia="Times New Roman" w:cstheme="minorHAnsi"/>
          <w:b/>
          <w:lang w:val="es-ES_tradnl" w:eastAsia="es-ES"/>
        </w:rPr>
        <w:t>2.-</w:t>
      </w:r>
      <w:r>
        <w:rPr>
          <w:rFonts w:eastAsia="Times New Roman" w:cstheme="minorHAnsi"/>
          <w:b/>
          <w:lang w:val="es-ES_tradnl" w:eastAsia="es-ES"/>
        </w:rPr>
        <w:tab/>
      </w:r>
      <w:r>
        <w:rPr>
          <w:rFonts w:eastAsia="Times New Roman" w:cstheme="minorHAnsi"/>
          <w:lang w:val="es-ES_tradnl" w:eastAsia="es-ES"/>
        </w:rPr>
        <w:t>Que, el Artículo 5° del Decreto 71 de 2014, establece: “Otros Sujetos Pasivos”, mediante Acuerdo o Resolución fundada de la Autoridad competente. En referencia a aquellos funcionarios/as</w:t>
      </w:r>
      <w:r w:rsidR="005A25F7">
        <w:rPr>
          <w:rFonts w:eastAsia="Times New Roman" w:cstheme="minorHAnsi"/>
          <w:lang w:val="es-ES_tradnl" w:eastAsia="es-ES"/>
        </w:rPr>
        <w:t xml:space="preserve"> que en razón de su cargo o función tengan atribuciones decisorias relevantes o influyan decisivamente en quienes tengan dichas atribuciones.</w:t>
      </w:r>
    </w:p>
    <w:p w:rsidR="0021517B" w:rsidRDefault="0021517B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val="es-ES_tradnl" w:eastAsia="es-ES"/>
        </w:rPr>
      </w:pPr>
    </w:p>
    <w:p w:rsidR="000A0A59" w:rsidRPr="0021517B" w:rsidRDefault="000A0A59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eastAsia="es-ES"/>
        </w:rPr>
      </w:pPr>
      <w:r w:rsidRPr="0021517B">
        <w:rPr>
          <w:rFonts w:eastAsia="Times New Roman" w:cstheme="minorHAnsi"/>
          <w:lang w:val="es-ES_tradnl" w:eastAsia="es-ES"/>
        </w:rPr>
        <w:t>3.</w:t>
      </w:r>
      <w:r w:rsidRPr="0021517B">
        <w:rPr>
          <w:rFonts w:eastAsia="Times New Roman" w:cstheme="minorHAnsi"/>
          <w:lang w:eastAsia="es-ES"/>
        </w:rPr>
        <w:t>-</w:t>
      </w:r>
      <w:r w:rsidRPr="0021517B">
        <w:rPr>
          <w:rFonts w:eastAsia="Times New Roman" w:cstheme="minorHAnsi"/>
          <w:lang w:eastAsia="es-ES"/>
        </w:rPr>
        <w:tab/>
        <w:t xml:space="preserve">Que, sin perjuicio de las autoridades y funcionarios que señala el Artículo 3° de la Ley 20.730, en el inciso segundo de ese Artículo se indica también la posibilidad que tiene el </w:t>
      </w:r>
      <w:r w:rsidR="000E328E" w:rsidRPr="0021517B">
        <w:rPr>
          <w:rFonts w:eastAsia="Times New Roman" w:cstheme="minorHAnsi"/>
          <w:lang w:eastAsia="es-ES"/>
        </w:rPr>
        <w:t>Jefe del Servicio de nombrar a otras personas para que sean sujetos pasivos del Lobby o de Gestión de Intereses Particulares.</w:t>
      </w:r>
    </w:p>
    <w:p w:rsidR="000E328E" w:rsidRPr="0021517B" w:rsidRDefault="000E328E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eastAsia="es-ES"/>
        </w:rPr>
      </w:pPr>
    </w:p>
    <w:p w:rsidR="000E328E" w:rsidRDefault="000E328E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eastAsia="es-ES"/>
        </w:rPr>
      </w:pPr>
      <w:r w:rsidRPr="0021517B">
        <w:rPr>
          <w:rFonts w:eastAsia="Times New Roman" w:cstheme="minorHAnsi"/>
          <w:lang w:eastAsia="es-ES"/>
        </w:rPr>
        <w:t xml:space="preserve">4.- </w:t>
      </w:r>
      <w:r w:rsidRPr="0021517B">
        <w:rPr>
          <w:rFonts w:eastAsia="Times New Roman" w:cstheme="minorHAnsi"/>
          <w:lang w:eastAsia="es-ES"/>
        </w:rPr>
        <w:tab/>
        <w:t xml:space="preserve">Que, en virtud del Artículo 4° de la Ley N° </w:t>
      </w:r>
      <w:r w:rsidR="00E61B70" w:rsidRPr="0021517B">
        <w:rPr>
          <w:rFonts w:eastAsia="Times New Roman" w:cstheme="minorHAnsi"/>
          <w:lang w:eastAsia="es-ES"/>
        </w:rPr>
        <w:t xml:space="preserve">20.730 en el que señala que: “Las instituciones y los órganos a los que </w:t>
      </w:r>
      <w:r w:rsidR="0021517B" w:rsidRPr="0021517B">
        <w:rPr>
          <w:rFonts w:eastAsia="Times New Roman" w:cstheme="minorHAnsi"/>
          <w:lang w:eastAsia="es-ES"/>
        </w:rPr>
        <w:t>pertenecen</w:t>
      </w:r>
      <w:r w:rsidR="00E61B70" w:rsidRPr="0021517B">
        <w:rPr>
          <w:rFonts w:eastAsia="Times New Roman" w:cstheme="minorHAnsi"/>
          <w:lang w:eastAsia="es-ES"/>
        </w:rPr>
        <w:t xml:space="preserve"> los sujetos pasivos podrán establecer mediante resolución o acuerdo, según corresponda, que otros funcionarios sean considerados sujetos pasivos para efectos de esta Ley, cuando en razón de su función o cargo y por tener atribuciones decisorias relevantes</w:t>
      </w:r>
      <w:r w:rsidR="0021517B" w:rsidRPr="0021517B">
        <w:rPr>
          <w:rFonts w:eastAsia="Times New Roman" w:cstheme="minorHAnsi"/>
          <w:lang w:eastAsia="es-ES"/>
        </w:rPr>
        <w:t>, o por influir decisivamente en las personas que tienen dichas atribuciones, sea necesario para efecto de transparencia someterlos a esta normativa”.</w:t>
      </w:r>
    </w:p>
    <w:p w:rsidR="0021517B" w:rsidRDefault="0021517B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eastAsia="es-ES"/>
        </w:rPr>
      </w:pPr>
    </w:p>
    <w:p w:rsidR="0021517B" w:rsidRPr="0021517B" w:rsidRDefault="0021517B" w:rsidP="00F7585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425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5.-</w:t>
      </w:r>
      <w:r>
        <w:rPr>
          <w:rFonts w:eastAsia="Times New Roman" w:cstheme="minorHAnsi"/>
          <w:lang w:eastAsia="es-ES"/>
        </w:rPr>
        <w:tab/>
        <w:t>Que, conforme a lo expuesto, es que se requiere nombrar como sujetos pasivos a Directores de la Ilustre Municipalidad de Casablanca, en conformidad de la Ley N° 20.730</w:t>
      </w:r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eastAsia="Times New Roman" w:cstheme="minorHAnsi"/>
          <w:lang w:eastAsia="es-ES"/>
        </w:rPr>
      </w:pPr>
    </w:p>
    <w:p w:rsidR="006D6DC3" w:rsidRDefault="00204D23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  <w:r w:rsidRPr="00EC2305">
        <w:rPr>
          <w:rFonts w:cstheme="minorHAnsi"/>
          <w:b/>
        </w:rPr>
        <w:t>DECRETO</w:t>
      </w:r>
      <w:r w:rsidRPr="00EC2305">
        <w:rPr>
          <w:rFonts w:cstheme="minorHAnsi"/>
        </w:rPr>
        <w:t>:</w:t>
      </w:r>
      <w:r w:rsidRPr="00EC2305">
        <w:rPr>
          <w:rFonts w:cstheme="minorHAnsi"/>
        </w:rPr>
        <w:tab/>
      </w:r>
      <w:r w:rsidRPr="00EC2305">
        <w:rPr>
          <w:rFonts w:cstheme="minorHAnsi"/>
          <w:b/>
        </w:rPr>
        <w:t>I.-</w:t>
      </w:r>
      <w:r w:rsidRPr="00EC2305">
        <w:rPr>
          <w:rFonts w:cstheme="minorHAnsi"/>
        </w:rPr>
        <w:tab/>
      </w:r>
      <w:r w:rsidR="006D6DC3">
        <w:rPr>
          <w:rFonts w:cstheme="minorHAnsi"/>
          <w:b/>
        </w:rPr>
        <w:t xml:space="preserve">REVÓQUESE </w:t>
      </w:r>
      <w:r w:rsidR="006D6DC3" w:rsidRPr="00445C56">
        <w:rPr>
          <w:rFonts w:cstheme="minorHAnsi"/>
        </w:rPr>
        <w:t>a contar de la fecha del presente</w:t>
      </w:r>
      <w:r w:rsidR="00BA76A9">
        <w:rPr>
          <w:rFonts w:cstheme="minorHAnsi"/>
        </w:rPr>
        <w:t xml:space="preserve"> acto administrativo</w:t>
      </w:r>
      <w:r w:rsidR="00B043F8">
        <w:rPr>
          <w:rFonts w:cstheme="minorHAnsi"/>
        </w:rPr>
        <w:t>,</w:t>
      </w:r>
      <w:r w:rsidR="006D6DC3">
        <w:rPr>
          <w:rFonts w:cstheme="minorHAnsi"/>
        </w:rPr>
        <w:t xml:space="preserve"> el Decreto Alcaldicio N° 3999 de fecha 2 de mayo de 2023</w:t>
      </w:r>
      <w:r w:rsidR="00D5746A">
        <w:rPr>
          <w:rFonts w:cstheme="minorHAnsi"/>
        </w:rPr>
        <w:t xml:space="preserve">, en atención a las </w:t>
      </w:r>
      <w:r w:rsidR="00B043F8">
        <w:rPr>
          <w:rFonts w:cstheme="minorHAnsi"/>
        </w:rPr>
        <w:t xml:space="preserve">nuevas </w:t>
      </w:r>
      <w:r w:rsidR="00D5746A">
        <w:rPr>
          <w:rFonts w:cstheme="minorHAnsi"/>
        </w:rPr>
        <w:t>designaciones internas de directores de diversas áreas municipales.</w:t>
      </w:r>
    </w:p>
    <w:p w:rsidR="006D6DC3" w:rsidRDefault="006D6DC3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  <w:b/>
        </w:rPr>
      </w:pPr>
    </w:p>
    <w:p w:rsidR="005B148D" w:rsidRDefault="006D6DC3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  <w:r>
        <w:rPr>
          <w:rFonts w:cstheme="minorHAnsi"/>
          <w:b/>
        </w:rPr>
        <w:tab/>
        <w:t>II.-</w:t>
      </w:r>
      <w:r>
        <w:rPr>
          <w:rFonts w:cstheme="minorHAnsi"/>
          <w:b/>
        </w:rPr>
        <w:tab/>
      </w:r>
      <w:r w:rsidR="0021517B">
        <w:rPr>
          <w:rFonts w:cstheme="minorHAnsi"/>
          <w:b/>
        </w:rPr>
        <w:t>DESÍGNESE</w:t>
      </w:r>
      <w:r w:rsidR="005B148D">
        <w:rPr>
          <w:rFonts w:cstheme="minorHAnsi"/>
          <w:b/>
        </w:rPr>
        <w:t xml:space="preserve"> </w:t>
      </w:r>
      <w:r w:rsidR="00445C56" w:rsidRPr="00445C56">
        <w:rPr>
          <w:rFonts w:cstheme="minorHAnsi"/>
        </w:rPr>
        <w:t>a contar de la fecha del presente decreto</w:t>
      </w:r>
      <w:r w:rsidR="00445C56">
        <w:rPr>
          <w:rFonts w:cstheme="minorHAnsi"/>
          <w:b/>
        </w:rPr>
        <w:t xml:space="preserve"> </w:t>
      </w:r>
      <w:r w:rsidR="005B148D">
        <w:rPr>
          <w:rFonts w:cstheme="minorHAnsi"/>
        </w:rPr>
        <w:t>como sujetos pasivos de la Ley N° 20.730 en la Ilustre Municipalidad de Casablanca a los funcionarios y funcionarias que se indican a continuación, quienes deberán dar estricto cumplimiento a la referida Ley y su Reglamento:</w:t>
      </w:r>
    </w:p>
    <w:p w:rsidR="005B148D" w:rsidRDefault="005B148D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3609"/>
        <w:gridCol w:w="3520"/>
      </w:tblGrid>
      <w:tr w:rsidR="00242E18" w:rsidRPr="00B2295F" w:rsidTr="00BA76A9">
        <w:tc>
          <w:tcPr>
            <w:tcW w:w="3609" w:type="dxa"/>
          </w:tcPr>
          <w:p w:rsidR="00242E18" w:rsidRPr="00B2295F" w:rsidRDefault="00242E18" w:rsidP="00D162D9">
            <w:pPr>
              <w:tabs>
                <w:tab w:val="left" w:pos="1276"/>
                <w:tab w:val="left" w:pos="1701"/>
                <w:tab w:val="left" w:pos="2552"/>
              </w:tabs>
              <w:jc w:val="center"/>
              <w:rPr>
                <w:rFonts w:cstheme="minorHAnsi"/>
                <w:b/>
              </w:rPr>
            </w:pPr>
            <w:r w:rsidRPr="00B2295F">
              <w:rPr>
                <w:rFonts w:cstheme="minorHAnsi"/>
                <w:b/>
              </w:rPr>
              <w:t>DIRECCIÓN</w:t>
            </w:r>
          </w:p>
        </w:tc>
        <w:tc>
          <w:tcPr>
            <w:tcW w:w="3520" w:type="dxa"/>
          </w:tcPr>
          <w:p w:rsidR="00242E18" w:rsidRPr="00B2295F" w:rsidRDefault="00242E18" w:rsidP="00D162D9">
            <w:pPr>
              <w:tabs>
                <w:tab w:val="left" w:pos="1276"/>
                <w:tab w:val="left" w:pos="1701"/>
                <w:tab w:val="left" w:pos="2552"/>
              </w:tabs>
              <w:jc w:val="center"/>
              <w:rPr>
                <w:rFonts w:cstheme="minorHAnsi"/>
                <w:b/>
              </w:rPr>
            </w:pPr>
            <w:r w:rsidRPr="00B2295F">
              <w:rPr>
                <w:rFonts w:cstheme="minorHAnsi"/>
                <w:b/>
              </w:rPr>
              <w:t>DIRECTOR-DIRECTORA</w:t>
            </w:r>
          </w:p>
        </w:tc>
      </w:tr>
      <w:tr w:rsidR="00242E18" w:rsidRPr="00B2295F" w:rsidTr="00BA76A9">
        <w:tc>
          <w:tcPr>
            <w:tcW w:w="3609" w:type="dxa"/>
          </w:tcPr>
          <w:p w:rsidR="00242E18" w:rsidRPr="00B2295F" w:rsidRDefault="00242E18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Administración Municipal</w:t>
            </w:r>
          </w:p>
        </w:tc>
        <w:tc>
          <w:tcPr>
            <w:tcW w:w="3520" w:type="dxa"/>
          </w:tcPr>
          <w:p w:rsidR="00242E18" w:rsidRPr="00B2295F" w:rsidRDefault="00242E18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 xml:space="preserve">Javier </w:t>
            </w:r>
            <w:proofErr w:type="spellStart"/>
            <w:r w:rsidRPr="00B2295F">
              <w:rPr>
                <w:rFonts w:cstheme="minorHAnsi"/>
              </w:rPr>
              <w:t>Ilabaca</w:t>
            </w:r>
            <w:proofErr w:type="spellEnd"/>
            <w:r w:rsidRPr="00B2295F">
              <w:rPr>
                <w:rFonts w:cstheme="minorHAnsi"/>
              </w:rPr>
              <w:t xml:space="preserve"> Barraza</w:t>
            </w:r>
          </w:p>
        </w:tc>
      </w:tr>
      <w:tr w:rsidR="00242E18" w:rsidRPr="00B2295F" w:rsidTr="00BA76A9">
        <w:tc>
          <w:tcPr>
            <w:tcW w:w="3609" w:type="dxa"/>
          </w:tcPr>
          <w:p w:rsidR="00242E18" w:rsidRPr="00B2295F" w:rsidRDefault="00242E18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Administración y Finanzas</w:t>
            </w:r>
          </w:p>
        </w:tc>
        <w:tc>
          <w:tcPr>
            <w:tcW w:w="3520" w:type="dxa"/>
          </w:tcPr>
          <w:p w:rsidR="00242E18" w:rsidRPr="00B2295F" w:rsidRDefault="00242E18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María Teresa Salinas Vega</w:t>
            </w:r>
          </w:p>
        </w:tc>
      </w:tr>
      <w:tr w:rsidR="000909EB" w:rsidRPr="00B2295F" w:rsidTr="00BA76A9">
        <w:tc>
          <w:tcPr>
            <w:tcW w:w="3609" w:type="dxa"/>
          </w:tcPr>
          <w:p w:rsidR="000909EB" w:rsidRPr="00B2295F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Asesoría Jurídica</w:t>
            </w:r>
          </w:p>
        </w:tc>
        <w:tc>
          <w:tcPr>
            <w:tcW w:w="3520" w:type="dxa"/>
          </w:tcPr>
          <w:p w:rsidR="000909EB" w:rsidRPr="00B2295F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Juan Pablo Lefimil Toro</w:t>
            </w:r>
          </w:p>
        </w:tc>
      </w:tr>
      <w:tr w:rsidR="00242E18" w:rsidRPr="00B2295F" w:rsidTr="00BA76A9">
        <w:tc>
          <w:tcPr>
            <w:tcW w:w="3609" w:type="dxa"/>
          </w:tcPr>
          <w:p w:rsidR="00242E18" w:rsidRPr="00B2295F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Control</w:t>
            </w:r>
          </w:p>
        </w:tc>
        <w:tc>
          <w:tcPr>
            <w:tcW w:w="3520" w:type="dxa"/>
          </w:tcPr>
          <w:p w:rsidR="00242E18" w:rsidRPr="00B2295F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Marjorie Choupay Núñez</w:t>
            </w:r>
          </w:p>
        </w:tc>
      </w:tr>
      <w:tr w:rsidR="00242E18" w:rsidRPr="00B2295F" w:rsidTr="00BA76A9">
        <w:tc>
          <w:tcPr>
            <w:tcW w:w="3609" w:type="dxa"/>
          </w:tcPr>
          <w:p w:rsidR="00242E18" w:rsidRPr="00B2295F" w:rsidRDefault="00D71463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Administración</w:t>
            </w:r>
            <w:r w:rsidR="000909EB" w:rsidRPr="00B2295F">
              <w:rPr>
                <w:rFonts w:cstheme="minorHAnsi"/>
              </w:rPr>
              <w:t xml:space="preserve"> de Educación Municipal</w:t>
            </w:r>
          </w:p>
        </w:tc>
        <w:tc>
          <w:tcPr>
            <w:tcW w:w="3520" w:type="dxa"/>
          </w:tcPr>
          <w:p w:rsidR="00242E18" w:rsidRPr="00B2295F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Paola Contreras Miranda</w:t>
            </w:r>
          </w:p>
        </w:tc>
      </w:tr>
      <w:tr w:rsidR="00242E18" w:rsidRPr="00B2295F" w:rsidTr="00BA76A9">
        <w:tc>
          <w:tcPr>
            <w:tcW w:w="3609" w:type="dxa"/>
          </w:tcPr>
          <w:p w:rsidR="00242E18" w:rsidRPr="00B2295F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Desarrollo Comunitario</w:t>
            </w:r>
          </w:p>
        </w:tc>
        <w:tc>
          <w:tcPr>
            <w:tcW w:w="3520" w:type="dxa"/>
          </w:tcPr>
          <w:p w:rsidR="00242E18" w:rsidRPr="00B2295F" w:rsidRDefault="000909EB" w:rsidP="005B148D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Ignacio Albornoz Guzmán</w:t>
            </w:r>
          </w:p>
        </w:tc>
      </w:tr>
      <w:tr w:rsidR="00152E07" w:rsidRPr="00B2295F" w:rsidTr="00BA76A9">
        <w:tc>
          <w:tcPr>
            <w:tcW w:w="3609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Gestión Medioambiental</w:t>
            </w:r>
          </w:p>
        </w:tc>
        <w:tc>
          <w:tcPr>
            <w:tcW w:w="3520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Acéfalo</w:t>
            </w:r>
          </w:p>
        </w:tc>
      </w:tr>
      <w:tr w:rsidR="00152E07" w:rsidRPr="00B2295F" w:rsidTr="00BA76A9">
        <w:tc>
          <w:tcPr>
            <w:tcW w:w="3609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Juzgado de Policía Local</w:t>
            </w:r>
          </w:p>
        </w:tc>
        <w:tc>
          <w:tcPr>
            <w:tcW w:w="3520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 xml:space="preserve">Mario Cortés </w:t>
            </w:r>
            <w:proofErr w:type="spellStart"/>
            <w:r w:rsidRPr="00B2295F">
              <w:rPr>
                <w:rFonts w:cstheme="minorHAnsi"/>
              </w:rPr>
              <w:t>Cevasco</w:t>
            </w:r>
            <w:proofErr w:type="spellEnd"/>
          </w:p>
        </w:tc>
      </w:tr>
      <w:tr w:rsidR="00152E07" w:rsidRPr="00B2295F" w:rsidTr="00BA76A9">
        <w:tc>
          <w:tcPr>
            <w:tcW w:w="3609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Operaciones y Servicios Generales</w:t>
            </w:r>
          </w:p>
        </w:tc>
        <w:tc>
          <w:tcPr>
            <w:tcW w:w="3520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María Angélica Aguilera Guaico</w:t>
            </w:r>
          </w:p>
        </w:tc>
      </w:tr>
      <w:tr w:rsidR="00152E07" w:rsidRPr="00B2295F" w:rsidTr="00BA76A9">
        <w:tc>
          <w:tcPr>
            <w:tcW w:w="3609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Relaciones Públicas, Protocolo, Cultura y Turismo</w:t>
            </w:r>
          </w:p>
        </w:tc>
        <w:tc>
          <w:tcPr>
            <w:tcW w:w="3520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Lorena Galea Rojas</w:t>
            </w:r>
          </w:p>
        </w:tc>
      </w:tr>
      <w:tr w:rsidR="00152E07" w:rsidRPr="00B2295F" w:rsidTr="00BA76A9">
        <w:tc>
          <w:tcPr>
            <w:tcW w:w="3609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Secretaría Comunal de Planificación</w:t>
            </w:r>
          </w:p>
        </w:tc>
        <w:tc>
          <w:tcPr>
            <w:tcW w:w="3520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Elizabeth Villalobos Peña</w:t>
            </w:r>
          </w:p>
        </w:tc>
      </w:tr>
      <w:tr w:rsidR="00152E07" w:rsidRPr="00B2295F" w:rsidTr="00BA76A9">
        <w:tc>
          <w:tcPr>
            <w:tcW w:w="3609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Seguridad Pública</w:t>
            </w:r>
          </w:p>
        </w:tc>
        <w:tc>
          <w:tcPr>
            <w:tcW w:w="3520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María José Brevis Carrasco</w:t>
            </w:r>
          </w:p>
        </w:tc>
      </w:tr>
      <w:tr w:rsidR="00152E07" w:rsidRPr="00B2295F" w:rsidTr="00BA76A9">
        <w:tc>
          <w:tcPr>
            <w:tcW w:w="3609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Tránsito y Transporte Público</w:t>
            </w:r>
          </w:p>
        </w:tc>
        <w:tc>
          <w:tcPr>
            <w:tcW w:w="3520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Luis Pacheco Silva</w:t>
            </w:r>
          </w:p>
        </w:tc>
      </w:tr>
      <w:tr w:rsidR="00152E07" w:rsidRPr="00B2295F" w:rsidTr="00BA76A9">
        <w:tc>
          <w:tcPr>
            <w:tcW w:w="3609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Gestión de Riesgos y Desastres</w:t>
            </w:r>
          </w:p>
        </w:tc>
        <w:tc>
          <w:tcPr>
            <w:tcW w:w="3520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Mauricio Galleguillos Fernández</w:t>
            </w:r>
          </w:p>
        </w:tc>
      </w:tr>
      <w:tr w:rsidR="00152E07" w:rsidRPr="00B2295F" w:rsidTr="00BA76A9">
        <w:tc>
          <w:tcPr>
            <w:tcW w:w="3609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Salu</w:t>
            </w:r>
            <w:r>
              <w:rPr>
                <w:rFonts w:cstheme="minorHAnsi"/>
              </w:rPr>
              <w:t>d</w:t>
            </w:r>
            <w:r w:rsidRPr="00B2295F">
              <w:rPr>
                <w:rFonts w:cstheme="minorHAnsi"/>
              </w:rPr>
              <w:t xml:space="preserve"> Municipal</w:t>
            </w:r>
          </w:p>
        </w:tc>
        <w:tc>
          <w:tcPr>
            <w:tcW w:w="3520" w:type="dxa"/>
          </w:tcPr>
          <w:p w:rsidR="00152E07" w:rsidRPr="00B2295F" w:rsidRDefault="00152E07" w:rsidP="00152E07">
            <w:pPr>
              <w:tabs>
                <w:tab w:val="left" w:pos="1276"/>
                <w:tab w:val="left" w:pos="1701"/>
                <w:tab w:val="left" w:pos="2552"/>
              </w:tabs>
              <w:jc w:val="both"/>
              <w:rPr>
                <w:rFonts w:cstheme="minorHAnsi"/>
              </w:rPr>
            </w:pPr>
            <w:r w:rsidRPr="00B2295F">
              <w:rPr>
                <w:rFonts w:cstheme="minorHAnsi"/>
              </w:rPr>
              <w:t>Anita Casanova Hernández</w:t>
            </w:r>
          </w:p>
        </w:tc>
      </w:tr>
    </w:tbl>
    <w:p w:rsidR="00242E18" w:rsidRDefault="00242E18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</w:p>
    <w:p w:rsidR="005B148D" w:rsidRDefault="00C35B88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  <w:r>
        <w:rPr>
          <w:rFonts w:cstheme="minorHAnsi"/>
        </w:rPr>
        <w:tab/>
      </w:r>
      <w:r w:rsidR="00B3228B">
        <w:rPr>
          <w:rFonts w:cstheme="minorHAnsi"/>
        </w:rPr>
        <w:t>I</w:t>
      </w:r>
      <w:r w:rsidR="006D6DC3">
        <w:rPr>
          <w:rFonts w:cstheme="minorHAnsi"/>
        </w:rPr>
        <w:t>I</w:t>
      </w:r>
      <w:r w:rsidR="00B3228B">
        <w:rPr>
          <w:rFonts w:cstheme="minorHAnsi"/>
        </w:rPr>
        <w:t>I.-</w:t>
      </w:r>
      <w:r w:rsidR="00B3228B">
        <w:rPr>
          <w:rFonts w:cstheme="minorHAnsi"/>
        </w:rPr>
        <w:tab/>
      </w:r>
      <w:r w:rsidR="00B3228B">
        <w:rPr>
          <w:rFonts w:cstheme="minorHAnsi"/>
          <w:b/>
        </w:rPr>
        <w:t xml:space="preserve">ESTABLÉZCASE </w:t>
      </w:r>
      <w:r w:rsidR="00B3228B">
        <w:rPr>
          <w:rFonts w:cstheme="minorHAnsi"/>
        </w:rPr>
        <w:t>que en ausencia de las o los directores indicados en el numeral anterior, asumirán las obligaciones contenidas en la Ley N° 20.730, las y los respectivos directores o profesio</w:t>
      </w:r>
      <w:r w:rsidR="001E25EA">
        <w:rPr>
          <w:rFonts w:cstheme="minorHAnsi"/>
        </w:rPr>
        <w:t xml:space="preserve">nales subrogantes y/o suplentes designados en Decreto Alcaldicio N° </w:t>
      </w:r>
      <w:r w:rsidR="00230AB9">
        <w:rPr>
          <w:rFonts w:cstheme="minorHAnsi"/>
        </w:rPr>
        <w:t>7701 de fecha 11 de agosto de 2023.</w:t>
      </w:r>
    </w:p>
    <w:p w:rsidR="00B3228B" w:rsidRDefault="00B3228B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</w:p>
    <w:p w:rsidR="00B3228B" w:rsidRDefault="00B3228B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  <w:r>
        <w:rPr>
          <w:rFonts w:cstheme="minorHAnsi"/>
        </w:rPr>
        <w:tab/>
        <w:t>I</w:t>
      </w:r>
      <w:r w:rsidR="006D6DC3">
        <w:rPr>
          <w:rFonts w:cstheme="minorHAnsi"/>
        </w:rPr>
        <w:t>V</w:t>
      </w:r>
      <w:r>
        <w:rPr>
          <w:rFonts w:cstheme="minorHAnsi"/>
        </w:rPr>
        <w:t>.-</w:t>
      </w:r>
      <w:r>
        <w:rPr>
          <w:rFonts w:cstheme="minorHAnsi"/>
        </w:rPr>
        <w:tab/>
      </w:r>
      <w:r w:rsidR="00E945EA">
        <w:rPr>
          <w:rFonts w:cstheme="minorHAnsi"/>
          <w:b/>
        </w:rPr>
        <w:t xml:space="preserve">DISPÓNGASE </w:t>
      </w:r>
      <w:r w:rsidR="00E945EA">
        <w:rPr>
          <w:rFonts w:cstheme="minorHAnsi"/>
        </w:rPr>
        <w:t xml:space="preserve">que las y los directores antes indicados tendrán </w:t>
      </w:r>
      <w:r w:rsidR="003B4CF0">
        <w:rPr>
          <w:rFonts w:cstheme="minorHAnsi"/>
        </w:rPr>
        <w:t>que</w:t>
      </w:r>
      <w:r w:rsidR="00E945EA">
        <w:rPr>
          <w:rFonts w:cstheme="minorHAnsi"/>
        </w:rPr>
        <w:t xml:space="preserve"> cumplir todas las </w:t>
      </w:r>
      <w:r w:rsidR="003B4CF0">
        <w:rPr>
          <w:rFonts w:cstheme="minorHAnsi"/>
        </w:rPr>
        <w:t>obligaciones indicadas en la Ley N° 20.730 y su reglamento.</w:t>
      </w:r>
    </w:p>
    <w:p w:rsidR="003B4CF0" w:rsidRDefault="003B4CF0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</w:p>
    <w:p w:rsidR="003B4CF0" w:rsidRDefault="006D6DC3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  <w:r>
        <w:rPr>
          <w:rFonts w:cstheme="minorHAnsi"/>
        </w:rPr>
        <w:tab/>
      </w:r>
      <w:r w:rsidR="003B4CF0">
        <w:rPr>
          <w:rFonts w:cstheme="minorHAnsi"/>
        </w:rPr>
        <w:t xml:space="preserve">V.- </w:t>
      </w:r>
      <w:r w:rsidR="003B4CF0">
        <w:rPr>
          <w:rFonts w:cstheme="minorHAnsi"/>
          <w:b/>
        </w:rPr>
        <w:tab/>
        <w:t>NOTIFÍQUESE</w:t>
      </w:r>
      <w:r w:rsidR="003B4CF0">
        <w:rPr>
          <w:rFonts w:cstheme="minorHAnsi"/>
        </w:rPr>
        <w:t xml:space="preserve"> el presente decreto </w:t>
      </w:r>
      <w:proofErr w:type="spellStart"/>
      <w:r w:rsidR="003B4CF0">
        <w:rPr>
          <w:rFonts w:cstheme="minorHAnsi"/>
        </w:rPr>
        <w:t>alcaldicio</w:t>
      </w:r>
      <w:proofErr w:type="spellEnd"/>
      <w:r w:rsidR="003B4CF0">
        <w:rPr>
          <w:rFonts w:cstheme="minorHAnsi"/>
        </w:rPr>
        <w:t xml:space="preserve"> por parte del Secretario Municipal.</w:t>
      </w:r>
    </w:p>
    <w:p w:rsidR="003B4CF0" w:rsidRPr="003B4CF0" w:rsidRDefault="003B4CF0" w:rsidP="005B148D">
      <w:pPr>
        <w:tabs>
          <w:tab w:val="left" w:pos="1276"/>
          <w:tab w:val="left" w:pos="1701"/>
          <w:tab w:val="left" w:pos="2552"/>
        </w:tabs>
        <w:spacing w:after="0" w:line="240" w:lineRule="auto"/>
        <w:ind w:left="1701" w:hanging="2268"/>
        <w:jc w:val="both"/>
        <w:rPr>
          <w:rFonts w:cstheme="minorHAnsi"/>
        </w:rPr>
      </w:pPr>
      <w:bookmarkStart w:id="0" w:name="_GoBack"/>
      <w:bookmarkEnd w:id="0"/>
    </w:p>
    <w:p w:rsidR="00204D23" w:rsidRPr="00EC2305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ind w:left="1698" w:hanging="2127"/>
        <w:jc w:val="both"/>
        <w:rPr>
          <w:rFonts w:eastAsia="Times New Roman" w:cstheme="minorHAnsi"/>
          <w:lang w:val="es-ES_tradnl" w:eastAsia="es-ES"/>
        </w:rPr>
      </w:pPr>
      <w:r w:rsidRPr="00EC2305">
        <w:rPr>
          <w:rFonts w:cstheme="minorHAnsi"/>
          <w:b/>
        </w:rPr>
        <w:tab/>
      </w:r>
      <w:r w:rsidRPr="00EC2305">
        <w:rPr>
          <w:rFonts w:cstheme="minorHAnsi"/>
          <w:b/>
        </w:rPr>
        <w:tab/>
        <w:t>ANOTESE, COMUNIQUESE, Y ARCHIVESE.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204D23" w:rsidRPr="00EC2305" w:rsidTr="00E963A6">
        <w:tc>
          <w:tcPr>
            <w:tcW w:w="4490" w:type="dxa"/>
          </w:tcPr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</w:p>
          <w:p w:rsidR="00204D23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</w:p>
          <w:p w:rsidR="00510F29" w:rsidRPr="00EC2305" w:rsidRDefault="00510F29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  <w:r w:rsidRPr="00EC2305">
              <w:rPr>
                <w:rFonts w:eastAsia="Times New Roman" w:cstheme="minorHAnsi"/>
                <w:b/>
                <w:lang w:val="es-ES_tradnl" w:eastAsia="es-ES"/>
              </w:rPr>
              <w:t>LEONEL BUSTAMANTE GONZÁLEZ</w:t>
            </w: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EC2305">
              <w:rPr>
                <w:rFonts w:eastAsia="Times New Roman" w:cstheme="minorHAnsi"/>
                <w:b/>
                <w:lang w:val="es-ES_tradnl" w:eastAsia="es-ES"/>
              </w:rPr>
              <w:t>Secretario Municipal</w:t>
            </w: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EC2305">
              <w:rPr>
                <w:rFonts w:eastAsia="Times New Roman" w:cstheme="minorHAnsi"/>
                <w:b/>
                <w:lang w:val="es-ES_tradnl" w:eastAsia="es-ES"/>
              </w:rPr>
              <w:t>Ilustre Municipalidad de Casablanca</w:t>
            </w: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4490" w:type="dxa"/>
          </w:tcPr>
          <w:p w:rsidR="00204D23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cstheme="minorHAnsi"/>
                <w:b/>
              </w:rPr>
            </w:pPr>
          </w:p>
          <w:p w:rsidR="00510F29" w:rsidRDefault="00510F29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cstheme="minorHAnsi"/>
                <w:b/>
              </w:rPr>
            </w:pPr>
          </w:p>
          <w:p w:rsidR="00510F29" w:rsidRPr="00EC2305" w:rsidRDefault="00510F29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cstheme="minorHAnsi"/>
                <w:b/>
              </w:rPr>
            </w:pP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  <w:r w:rsidRPr="00EC2305">
              <w:rPr>
                <w:rFonts w:cstheme="minorHAnsi"/>
                <w:b/>
              </w:rPr>
              <w:t>FRANCISCO RIQUELME LÓPEZ</w:t>
            </w: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EC2305">
              <w:rPr>
                <w:rFonts w:eastAsia="Times New Roman" w:cstheme="minorHAnsi"/>
                <w:b/>
                <w:lang w:val="es-ES_tradnl" w:eastAsia="es-ES"/>
              </w:rPr>
              <w:t>Alcalde</w:t>
            </w:r>
          </w:p>
          <w:p w:rsidR="00204D23" w:rsidRPr="00EC2305" w:rsidRDefault="00204D23" w:rsidP="00E963A6">
            <w:pPr>
              <w:tabs>
                <w:tab w:val="left" w:pos="1276"/>
                <w:tab w:val="left" w:pos="1701"/>
                <w:tab w:val="left" w:pos="2552"/>
              </w:tabs>
              <w:spacing w:after="0" w:line="240" w:lineRule="auto"/>
              <w:ind w:left="2127" w:hanging="2127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EC2305">
              <w:rPr>
                <w:rFonts w:eastAsia="Times New Roman" w:cstheme="minorHAnsi"/>
                <w:b/>
                <w:lang w:val="es-ES_tradnl" w:eastAsia="es-ES"/>
              </w:rPr>
              <w:t>Ilustre Municipalidad de Casablanca</w:t>
            </w:r>
          </w:p>
        </w:tc>
      </w:tr>
    </w:tbl>
    <w:p w:rsidR="00204D23" w:rsidRPr="002F7082" w:rsidRDefault="00204D23" w:rsidP="00204D23">
      <w:pPr>
        <w:tabs>
          <w:tab w:val="left" w:pos="1276"/>
          <w:tab w:val="left" w:pos="1701"/>
          <w:tab w:val="left" w:pos="255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val="es-ES_tradnl" w:eastAsia="es-ES"/>
        </w:rPr>
      </w:pPr>
      <w:r w:rsidRPr="002F7082">
        <w:rPr>
          <w:rFonts w:eastAsia="Times New Roman" w:cstheme="minorHAnsi"/>
          <w:b/>
          <w:sz w:val="18"/>
          <w:szCs w:val="18"/>
          <w:u w:val="single"/>
          <w:lang w:val="es-ES_tradnl" w:eastAsia="es-ES"/>
        </w:rPr>
        <w:t>Distribución:</w:t>
      </w:r>
    </w:p>
    <w:p w:rsidR="00204D23" w:rsidRPr="002F7082" w:rsidRDefault="00A13CF7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Administración Municipal</w:t>
      </w:r>
    </w:p>
    <w:p w:rsidR="00A13CF7" w:rsidRPr="002F7082" w:rsidRDefault="00A13CF7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Administración y Finanzas</w:t>
      </w:r>
    </w:p>
    <w:p w:rsidR="00A13CF7" w:rsidRPr="002F7082" w:rsidRDefault="00A13CF7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Asesoría Jurídica</w:t>
      </w:r>
    </w:p>
    <w:p w:rsidR="00A13CF7" w:rsidRPr="002F7082" w:rsidRDefault="00555103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Control</w:t>
      </w:r>
      <w:r w:rsidR="005B32CF">
        <w:rPr>
          <w:rFonts w:eastAsia="Times New Roman" w:cstheme="minorHAnsi"/>
          <w:sz w:val="18"/>
          <w:szCs w:val="18"/>
          <w:lang w:val="es-ES_tradnl" w:eastAsia="es-ES"/>
        </w:rPr>
        <w:t xml:space="preserve"> Interno</w:t>
      </w:r>
    </w:p>
    <w:p w:rsidR="00555103" w:rsidRPr="002F7082" w:rsidRDefault="00555103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Administración de Educación Municipal</w:t>
      </w:r>
    </w:p>
    <w:p w:rsidR="00555103" w:rsidRPr="002F7082" w:rsidRDefault="00555103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Desarrollo Comunitario</w:t>
      </w:r>
    </w:p>
    <w:p w:rsidR="00555103" w:rsidRPr="002F7082" w:rsidRDefault="00555103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Gestión Medioambiental</w:t>
      </w:r>
    </w:p>
    <w:p w:rsidR="00555103" w:rsidRPr="002F7082" w:rsidRDefault="00555103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Juzgado de Policía Local</w:t>
      </w:r>
    </w:p>
    <w:p w:rsidR="00555103" w:rsidRPr="002F7082" w:rsidRDefault="00555103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Operaciones y Servicios Generales</w:t>
      </w:r>
    </w:p>
    <w:p w:rsidR="00555103" w:rsidRPr="002F7082" w:rsidRDefault="00555103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Relaciones Públicas, Protocolo, Cultura y Turismo</w:t>
      </w:r>
    </w:p>
    <w:p w:rsidR="00555103" w:rsidRPr="002F7082" w:rsidRDefault="00555103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Secretaría Comunal de Planificación</w:t>
      </w:r>
    </w:p>
    <w:p w:rsidR="00555103" w:rsidRPr="002F7082" w:rsidRDefault="00555103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Seguridad Pública</w:t>
      </w:r>
    </w:p>
    <w:p w:rsidR="00555103" w:rsidRPr="002F7082" w:rsidRDefault="00555103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Tránsito y Transporte Público</w:t>
      </w:r>
    </w:p>
    <w:p w:rsidR="00555103" w:rsidRPr="002F7082" w:rsidRDefault="00555103" w:rsidP="002F7082">
      <w:pPr>
        <w:pStyle w:val="Prrafodelista"/>
        <w:numPr>
          <w:ilvl w:val="0"/>
          <w:numId w:val="19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val="es-ES_tradnl" w:eastAsia="es-ES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Gestión de Riesgos y Desastres</w:t>
      </w:r>
    </w:p>
    <w:p w:rsidR="00204D23" w:rsidRPr="002F7082" w:rsidRDefault="00204D23" w:rsidP="00204D23">
      <w:pPr>
        <w:spacing w:after="0" w:line="240" w:lineRule="auto"/>
        <w:ind w:left="1560" w:hanging="1560"/>
        <w:jc w:val="both"/>
        <w:rPr>
          <w:rFonts w:cstheme="minorHAnsi"/>
          <w:sz w:val="18"/>
          <w:szCs w:val="18"/>
        </w:rPr>
      </w:pPr>
      <w:r w:rsidRPr="002F7082">
        <w:rPr>
          <w:rFonts w:eastAsia="Times New Roman" w:cstheme="minorHAnsi"/>
          <w:sz w:val="18"/>
          <w:szCs w:val="18"/>
          <w:lang w:val="es-ES_tradnl" w:eastAsia="es-ES"/>
        </w:rPr>
        <w:t>FRL/JPLT/</w:t>
      </w:r>
      <w:proofErr w:type="spellStart"/>
      <w:r w:rsidR="00A13CF7" w:rsidRPr="002F7082">
        <w:rPr>
          <w:rFonts w:eastAsia="Times New Roman" w:cstheme="minorHAnsi"/>
          <w:sz w:val="18"/>
          <w:szCs w:val="18"/>
          <w:lang w:val="es-ES_tradnl" w:eastAsia="es-ES"/>
        </w:rPr>
        <w:t>lpa</w:t>
      </w:r>
      <w:proofErr w:type="spellEnd"/>
      <w:r w:rsidRPr="002F7082">
        <w:rPr>
          <w:rFonts w:eastAsia="Times New Roman" w:cstheme="minorHAnsi"/>
          <w:sz w:val="18"/>
          <w:szCs w:val="18"/>
          <w:lang w:val="es-ES_tradnl" w:eastAsia="es-ES"/>
        </w:rPr>
        <w:t>.</w:t>
      </w:r>
    </w:p>
    <w:p w:rsidR="00204D23" w:rsidRPr="00B37718" w:rsidRDefault="00204D23" w:rsidP="003D6B94">
      <w:pPr>
        <w:spacing w:after="0" w:line="240" w:lineRule="auto"/>
        <w:jc w:val="center"/>
        <w:rPr>
          <w:rFonts w:ascii="Calibri" w:hAnsi="Calibri" w:cs="Calibri"/>
          <w:b/>
        </w:rPr>
      </w:pPr>
    </w:p>
    <w:sectPr w:rsidR="00204D23" w:rsidRPr="00B37718" w:rsidSect="00E818A8">
      <w:headerReference w:type="default" r:id="rId7"/>
      <w:footerReference w:type="default" r:id="rId8"/>
      <w:pgSz w:w="12242" w:h="18722" w:code="4632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55" w:rsidRDefault="004B3755">
      <w:pPr>
        <w:spacing w:after="0" w:line="240" w:lineRule="auto"/>
      </w:pPr>
      <w:r>
        <w:separator/>
      </w:r>
    </w:p>
  </w:endnote>
  <w:endnote w:type="continuationSeparator" w:id="0">
    <w:p w:rsidR="004B3755" w:rsidRDefault="004B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A8" w:rsidRPr="00C51082" w:rsidRDefault="00637891" w:rsidP="00E818A8">
    <w:pPr>
      <w:pStyle w:val="Piedepgina"/>
      <w:jc w:val="center"/>
      <w:rPr>
        <w:sz w:val="18"/>
        <w:szCs w:val="18"/>
      </w:rPr>
    </w:pPr>
    <w:r>
      <w:rPr>
        <w:noProof/>
        <w:sz w:val="18"/>
        <w:szCs w:val="18"/>
        <w:lang w:eastAsia="es-C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-66041</wp:posOffset>
              </wp:positionV>
              <wp:extent cx="5615940" cy="0"/>
              <wp:effectExtent l="0" t="0" r="381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E57A6D6" id="Line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A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zbLrI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"/>
          </w:pict>
        </mc:Fallback>
      </mc:AlternateContent>
    </w:r>
    <w:r w:rsidR="00E818A8" w:rsidRPr="00C51082">
      <w:rPr>
        <w:sz w:val="18"/>
        <w:szCs w:val="18"/>
      </w:rPr>
      <w:t>Ilustre Municipalidad de Casablanca/Constitución 111 /Fono 32.2277400/www.muni</w:t>
    </w:r>
    <w:r w:rsidR="00E818A8">
      <w:rPr>
        <w:sz w:val="18"/>
        <w:szCs w:val="18"/>
      </w:rPr>
      <w:t>cipalidad</w:t>
    </w:r>
    <w:r w:rsidR="00E818A8" w:rsidRPr="00C51082">
      <w:rPr>
        <w:sz w:val="18"/>
        <w:szCs w:val="18"/>
      </w:rPr>
      <w:t>casablanca.cl</w:t>
    </w:r>
  </w:p>
  <w:p w:rsidR="00997782" w:rsidRDefault="009977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55" w:rsidRDefault="004B3755">
      <w:pPr>
        <w:spacing w:after="0" w:line="240" w:lineRule="auto"/>
      </w:pPr>
      <w:r>
        <w:separator/>
      </w:r>
    </w:p>
  </w:footnote>
  <w:footnote w:type="continuationSeparator" w:id="0">
    <w:p w:rsidR="004B3755" w:rsidRDefault="004B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EC" w:rsidRDefault="00336133">
    <w:pPr>
      <w:pStyle w:val="Encabezado"/>
    </w:pPr>
  </w:p>
  <w:p w:rsidR="00DB67EC" w:rsidRDefault="00E818A8">
    <w:pPr>
      <w:pStyle w:val="Encabezado"/>
    </w:pPr>
    <w:r w:rsidRPr="00E818A8">
      <w:rPr>
        <w:noProof/>
        <w:lang w:eastAsia="es-CL"/>
      </w:rPr>
      <w:drawing>
        <wp:inline distT="0" distB="0" distL="0" distR="0">
          <wp:extent cx="1209675" cy="685800"/>
          <wp:effectExtent l="19050" t="0" r="9525" b="0"/>
          <wp:docPr id="2" name="Imagen 2" descr="C:\Users\egutierrez\Downloads\nuev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egutierrez\Downloads\nuevo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348" t="10992" r="7365" b="13702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C4B"/>
    <w:multiLevelType w:val="hybridMultilevel"/>
    <w:tmpl w:val="4D5AF20E"/>
    <w:lvl w:ilvl="0" w:tplc="98C08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86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C7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C1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C2A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A5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C4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E3C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0E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4473"/>
    <w:multiLevelType w:val="hybridMultilevel"/>
    <w:tmpl w:val="7F38F17C"/>
    <w:lvl w:ilvl="0" w:tplc="C4F69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D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8B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62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8D3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E1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1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EAD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7E8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6E84"/>
    <w:multiLevelType w:val="hybridMultilevel"/>
    <w:tmpl w:val="3ECCA058"/>
    <w:lvl w:ilvl="0" w:tplc="EDEE50D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F82BB0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87C2BBA">
      <w:start w:val="1"/>
      <w:numFmt w:val="lowerRoman"/>
      <w:lvlText w:val="%3."/>
      <w:lvlJc w:val="right"/>
      <w:pPr>
        <w:ind w:left="2160" w:hanging="180"/>
      </w:pPr>
    </w:lvl>
    <w:lvl w:ilvl="3" w:tplc="D2C69D3E">
      <w:start w:val="1"/>
      <w:numFmt w:val="decimal"/>
      <w:lvlText w:val="%4."/>
      <w:lvlJc w:val="left"/>
      <w:pPr>
        <w:ind w:left="2880" w:hanging="360"/>
      </w:pPr>
    </w:lvl>
    <w:lvl w:ilvl="4" w:tplc="C7769F18">
      <w:start w:val="1"/>
      <w:numFmt w:val="lowerLetter"/>
      <w:lvlText w:val="%5."/>
      <w:lvlJc w:val="left"/>
      <w:pPr>
        <w:ind w:left="3600" w:hanging="360"/>
      </w:pPr>
    </w:lvl>
    <w:lvl w:ilvl="5" w:tplc="0D56045A">
      <w:start w:val="1"/>
      <w:numFmt w:val="lowerRoman"/>
      <w:lvlText w:val="%6."/>
      <w:lvlJc w:val="right"/>
      <w:pPr>
        <w:ind w:left="4320" w:hanging="180"/>
      </w:pPr>
    </w:lvl>
    <w:lvl w:ilvl="6" w:tplc="73A87028">
      <w:start w:val="1"/>
      <w:numFmt w:val="decimal"/>
      <w:lvlText w:val="%7."/>
      <w:lvlJc w:val="left"/>
      <w:pPr>
        <w:ind w:left="5040" w:hanging="360"/>
      </w:pPr>
    </w:lvl>
    <w:lvl w:ilvl="7" w:tplc="2D2EB4FE">
      <w:start w:val="1"/>
      <w:numFmt w:val="lowerLetter"/>
      <w:lvlText w:val="%8."/>
      <w:lvlJc w:val="left"/>
      <w:pPr>
        <w:ind w:left="5760" w:hanging="360"/>
      </w:pPr>
    </w:lvl>
    <w:lvl w:ilvl="8" w:tplc="04D489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16C7A"/>
    <w:multiLevelType w:val="hybridMultilevel"/>
    <w:tmpl w:val="A6940050"/>
    <w:lvl w:ilvl="0" w:tplc="77CC5796">
      <w:start w:val="1"/>
      <w:numFmt w:val="lowerLetter"/>
      <w:lvlText w:val="%1)"/>
      <w:lvlJc w:val="left"/>
      <w:pPr>
        <w:ind w:left="720" w:hanging="360"/>
      </w:pPr>
    </w:lvl>
    <w:lvl w:ilvl="1" w:tplc="A940970E">
      <w:start w:val="1"/>
      <w:numFmt w:val="lowerLetter"/>
      <w:lvlText w:val="%2."/>
      <w:lvlJc w:val="left"/>
      <w:pPr>
        <w:ind w:left="1440" w:hanging="360"/>
      </w:pPr>
    </w:lvl>
    <w:lvl w:ilvl="2" w:tplc="895CF5CA">
      <w:start w:val="1"/>
      <w:numFmt w:val="lowerRoman"/>
      <w:lvlText w:val="%3."/>
      <w:lvlJc w:val="right"/>
      <w:pPr>
        <w:ind w:left="2160" w:hanging="180"/>
      </w:pPr>
    </w:lvl>
    <w:lvl w:ilvl="3" w:tplc="E0908928">
      <w:start w:val="1"/>
      <w:numFmt w:val="decimal"/>
      <w:lvlText w:val="%4."/>
      <w:lvlJc w:val="left"/>
      <w:pPr>
        <w:ind w:left="2880" w:hanging="360"/>
      </w:pPr>
    </w:lvl>
    <w:lvl w:ilvl="4" w:tplc="4E907188">
      <w:start w:val="1"/>
      <w:numFmt w:val="lowerLetter"/>
      <w:lvlText w:val="%5."/>
      <w:lvlJc w:val="left"/>
      <w:pPr>
        <w:ind w:left="3600" w:hanging="360"/>
      </w:pPr>
    </w:lvl>
    <w:lvl w:ilvl="5" w:tplc="CA524B96">
      <w:start w:val="1"/>
      <w:numFmt w:val="lowerRoman"/>
      <w:lvlText w:val="%6."/>
      <w:lvlJc w:val="right"/>
      <w:pPr>
        <w:ind w:left="4320" w:hanging="180"/>
      </w:pPr>
    </w:lvl>
    <w:lvl w:ilvl="6" w:tplc="492EEB22">
      <w:start w:val="1"/>
      <w:numFmt w:val="decimal"/>
      <w:lvlText w:val="%7."/>
      <w:lvlJc w:val="left"/>
      <w:pPr>
        <w:ind w:left="5040" w:hanging="360"/>
      </w:pPr>
    </w:lvl>
    <w:lvl w:ilvl="7" w:tplc="1B2A9928">
      <w:start w:val="1"/>
      <w:numFmt w:val="lowerLetter"/>
      <w:lvlText w:val="%8."/>
      <w:lvlJc w:val="left"/>
      <w:pPr>
        <w:ind w:left="5760" w:hanging="360"/>
      </w:pPr>
    </w:lvl>
    <w:lvl w:ilvl="8" w:tplc="1BF863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1196"/>
    <w:multiLevelType w:val="hybridMultilevel"/>
    <w:tmpl w:val="2C5E775E"/>
    <w:lvl w:ilvl="0" w:tplc="0C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46B41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42111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EE1E7392">
      <w:start w:val="1"/>
      <w:numFmt w:val="decimalZero"/>
      <w:lvlText w:val="%4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04653"/>
    <w:multiLevelType w:val="hybridMultilevel"/>
    <w:tmpl w:val="FCA4D6B4"/>
    <w:lvl w:ilvl="0" w:tplc="0C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015A0"/>
    <w:multiLevelType w:val="multilevel"/>
    <w:tmpl w:val="D7D833F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0"/>
        <w:u w:val="none"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5C745C4"/>
    <w:multiLevelType w:val="hybridMultilevel"/>
    <w:tmpl w:val="48B22A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7DC9"/>
    <w:multiLevelType w:val="hybridMultilevel"/>
    <w:tmpl w:val="988C96AE"/>
    <w:lvl w:ilvl="0" w:tplc="16CAC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84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87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22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8DB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CF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5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C7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E7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76A10"/>
    <w:multiLevelType w:val="hybridMultilevel"/>
    <w:tmpl w:val="1DF24492"/>
    <w:lvl w:ilvl="0" w:tplc="5986E83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57866DC6"/>
    <w:multiLevelType w:val="hybridMultilevel"/>
    <w:tmpl w:val="16A4E520"/>
    <w:lvl w:ilvl="0" w:tplc="BB7AE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218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E5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6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CE5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A0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CA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82F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AB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34A0F"/>
    <w:multiLevelType w:val="hybridMultilevel"/>
    <w:tmpl w:val="DBCA69F8"/>
    <w:lvl w:ilvl="0" w:tplc="DBCE1AD8">
      <w:start w:val="1"/>
      <w:numFmt w:val="upperLetter"/>
      <w:lvlText w:val="%1."/>
      <w:lvlJc w:val="left"/>
      <w:pPr>
        <w:ind w:left="720" w:hanging="360"/>
      </w:pPr>
    </w:lvl>
    <w:lvl w:ilvl="1" w:tplc="576A151E">
      <w:start w:val="1"/>
      <w:numFmt w:val="lowerLetter"/>
      <w:lvlText w:val="%2."/>
      <w:lvlJc w:val="left"/>
      <w:pPr>
        <w:ind w:left="1440" w:hanging="360"/>
      </w:pPr>
    </w:lvl>
    <w:lvl w:ilvl="2" w:tplc="94E458C0">
      <w:start w:val="1"/>
      <w:numFmt w:val="lowerRoman"/>
      <w:lvlText w:val="%3."/>
      <w:lvlJc w:val="right"/>
      <w:pPr>
        <w:ind w:left="2160" w:hanging="180"/>
      </w:pPr>
    </w:lvl>
    <w:lvl w:ilvl="3" w:tplc="3B907A72">
      <w:start w:val="1"/>
      <w:numFmt w:val="decimal"/>
      <w:lvlText w:val="%4."/>
      <w:lvlJc w:val="left"/>
      <w:pPr>
        <w:ind w:left="2880" w:hanging="360"/>
      </w:pPr>
    </w:lvl>
    <w:lvl w:ilvl="4" w:tplc="D632D448">
      <w:start w:val="1"/>
      <w:numFmt w:val="lowerLetter"/>
      <w:lvlText w:val="%5."/>
      <w:lvlJc w:val="left"/>
      <w:pPr>
        <w:ind w:left="3600" w:hanging="360"/>
      </w:pPr>
    </w:lvl>
    <w:lvl w:ilvl="5" w:tplc="7C126448">
      <w:start w:val="1"/>
      <w:numFmt w:val="lowerRoman"/>
      <w:lvlText w:val="%6."/>
      <w:lvlJc w:val="right"/>
      <w:pPr>
        <w:ind w:left="4320" w:hanging="180"/>
      </w:pPr>
    </w:lvl>
    <w:lvl w:ilvl="6" w:tplc="B32A0564">
      <w:start w:val="1"/>
      <w:numFmt w:val="decimal"/>
      <w:lvlText w:val="%7."/>
      <w:lvlJc w:val="left"/>
      <w:pPr>
        <w:ind w:left="5040" w:hanging="360"/>
      </w:pPr>
    </w:lvl>
    <w:lvl w:ilvl="7" w:tplc="0FA233CA">
      <w:start w:val="1"/>
      <w:numFmt w:val="lowerLetter"/>
      <w:lvlText w:val="%8."/>
      <w:lvlJc w:val="left"/>
      <w:pPr>
        <w:ind w:left="5760" w:hanging="360"/>
      </w:pPr>
    </w:lvl>
    <w:lvl w:ilvl="8" w:tplc="2F24FB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E6FAE"/>
    <w:multiLevelType w:val="hybridMultilevel"/>
    <w:tmpl w:val="CFBE52E8"/>
    <w:lvl w:ilvl="0" w:tplc="D4960590">
      <w:start w:val="44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6AAD332E"/>
    <w:multiLevelType w:val="hybridMultilevel"/>
    <w:tmpl w:val="577E0998"/>
    <w:lvl w:ilvl="0" w:tplc="472E424A">
      <w:start w:val="1"/>
      <w:numFmt w:val="lowerLetter"/>
      <w:lvlText w:val="%1)"/>
      <w:lvlJc w:val="left"/>
      <w:pPr>
        <w:ind w:left="720" w:hanging="360"/>
      </w:pPr>
    </w:lvl>
    <w:lvl w:ilvl="1" w:tplc="874E1C5A">
      <w:start w:val="1"/>
      <w:numFmt w:val="lowerLetter"/>
      <w:lvlText w:val="%2."/>
      <w:lvlJc w:val="left"/>
      <w:pPr>
        <w:ind w:left="1440" w:hanging="360"/>
      </w:pPr>
    </w:lvl>
    <w:lvl w:ilvl="2" w:tplc="EA88F610">
      <w:start w:val="1"/>
      <w:numFmt w:val="lowerRoman"/>
      <w:lvlText w:val="%3."/>
      <w:lvlJc w:val="right"/>
      <w:pPr>
        <w:ind w:left="2160" w:hanging="180"/>
      </w:pPr>
    </w:lvl>
    <w:lvl w:ilvl="3" w:tplc="69FA0998">
      <w:start w:val="1"/>
      <w:numFmt w:val="decimal"/>
      <w:lvlText w:val="%4."/>
      <w:lvlJc w:val="left"/>
      <w:pPr>
        <w:ind w:left="2880" w:hanging="360"/>
      </w:pPr>
    </w:lvl>
    <w:lvl w:ilvl="4" w:tplc="76CA7F10">
      <w:start w:val="1"/>
      <w:numFmt w:val="lowerLetter"/>
      <w:lvlText w:val="%5."/>
      <w:lvlJc w:val="left"/>
      <w:pPr>
        <w:ind w:left="3600" w:hanging="360"/>
      </w:pPr>
    </w:lvl>
    <w:lvl w:ilvl="5" w:tplc="13E82774">
      <w:start w:val="1"/>
      <w:numFmt w:val="lowerRoman"/>
      <w:lvlText w:val="%6."/>
      <w:lvlJc w:val="right"/>
      <w:pPr>
        <w:ind w:left="4320" w:hanging="180"/>
      </w:pPr>
    </w:lvl>
    <w:lvl w:ilvl="6" w:tplc="0144FE88">
      <w:start w:val="1"/>
      <w:numFmt w:val="decimal"/>
      <w:lvlText w:val="%7."/>
      <w:lvlJc w:val="left"/>
      <w:pPr>
        <w:ind w:left="5040" w:hanging="360"/>
      </w:pPr>
    </w:lvl>
    <w:lvl w:ilvl="7" w:tplc="3CA04286">
      <w:start w:val="1"/>
      <w:numFmt w:val="lowerLetter"/>
      <w:lvlText w:val="%8."/>
      <w:lvlJc w:val="left"/>
      <w:pPr>
        <w:ind w:left="5760" w:hanging="360"/>
      </w:pPr>
    </w:lvl>
    <w:lvl w:ilvl="8" w:tplc="67F6A9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8259C"/>
    <w:multiLevelType w:val="hybridMultilevel"/>
    <w:tmpl w:val="3AF2A0CE"/>
    <w:lvl w:ilvl="0" w:tplc="94CE27AA">
      <w:start w:val="1"/>
      <w:numFmt w:val="decimal"/>
      <w:pStyle w:val="Ttulo1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1" w:tplc="91D400CA">
      <w:numFmt w:val="none"/>
      <w:lvlText w:val=""/>
      <w:lvlJc w:val="left"/>
      <w:pPr>
        <w:tabs>
          <w:tab w:val="num" w:pos="-5878"/>
        </w:tabs>
      </w:pPr>
    </w:lvl>
    <w:lvl w:ilvl="2" w:tplc="B5F8811C">
      <w:numFmt w:val="none"/>
      <w:pStyle w:val="Ttulo31"/>
      <w:lvlText w:val=""/>
      <w:lvlJc w:val="left"/>
      <w:pPr>
        <w:tabs>
          <w:tab w:val="num" w:pos="-5878"/>
        </w:tabs>
      </w:pPr>
    </w:lvl>
    <w:lvl w:ilvl="3" w:tplc="A768D066">
      <w:numFmt w:val="none"/>
      <w:pStyle w:val="Ttulo41"/>
      <w:lvlText w:val=""/>
      <w:lvlJc w:val="left"/>
      <w:pPr>
        <w:tabs>
          <w:tab w:val="num" w:pos="-5878"/>
        </w:tabs>
      </w:pPr>
    </w:lvl>
    <w:lvl w:ilvl="4" w:tplc="952C2078">
      <w:numFmt w:val="none"/>
      <w:pStyle w:val="Ttulo51"/>
      <w:lvlText w:val=""/>
      <w:lvlJc w:val="left"/>
      <w:pPr>
        <w:tabs>
          <w:tab w:val="num" w:pos="-5878"/>
        </w:tabs>
      </w:pPr>
    </w:lvl>
    <w:lvl w:ilvl="5" w:tplc="16FE5A70">
      <w:numFmt w:val="none"/>
      <w:pStyle w:val="Ttulo61"/>
      <w:lvlText w:val=""/>
      <w:lvlJc w:val="left"/>
      <w:pPr>
        <w:tabs>
          <w:tab w:val="num" w:pos="-5878"/>
        </w:tabs>
      </w:pPr>
    </w:lvl>
    <w:lvl w:ilvl="6" w:tplc="D078434C">
      <w:numFmt w:val="none"/>
      <w:pStyle w:val="Ttulo71"/>
      <w:lvlText w:val=""/>
      <w:lvlJc w:val="left"/>
      <w:pPr>
        <w:tabs>
          <w:tab w:val="num" w:pos="-5878"/>
        </w:tabs>
      </w:pPr>
    </w:lvl>
    <w:lvl w:ilvl="7" w:tplc="10468C78">
      <w:numFmt w:val="none"/>
      <w:pStyle w:val="Ttulo81"/>
      <w:lvlText w:val=""/>
      <w:lvlJc w:val="left"/>
      <w:pPr>
        <w:tabs>
          <w:tab w:val="num" w:pos="-5878"/>
        </w:tabs>
      </w:pPr>
    </w:lvl>
    <w:lvl w:ilvl="8" w:tplc="486E3A2E">
      <w:numFmt w:val="none"/>
      <w:pStyle w:val="Ttulo11"/>
      <w:lvlText w:val=""/>
      <w:lvlJc w:val="left"/>
      <w:pPr>
        <w:tabs>
          <w:tab w:val="num" w:pos="-5878"/>
        </w:tabs>
      </w:pPr>
    </w:lvl>
  </w:abstractNum>
  <w:abstractNum w:abstractNumId="15" w15:restartNumberingAfterBreak="0">
    <w:nsid w:val="6E94010B"/>
    <w:multiLevelType w:val="hybridMultilevel"/>
    <w:tmpl w:val="694E2DAA"/>
    <w:lvl w:ilvl="0" w:tplc="5630C8A6">
      <w:start w:val="1"/>
      <w:numFmt w:val="lowerLetter"/>
      <w:lvlText w:val="%1)"/>
      <w:lvlJc w:val="left"/>
      <w:pPr>
        <w:ind w:left="720" w:hanging="360"/>
      </w:pPr>
    </w:lvl>
    <w:lvl w:ilvl="1" w:tplc="303E0CC0">
      <w:start w:val="1"/>
      <w:numFmt w:val="lowerLetter"/>
      <w:lvlText w:val="%2."/>
      <w:lvlJc w:val="left"/>
      <w:pPr>
        <w:ind w:left="1440" w:hanging="360"/>
      </w:pPr>
    </w:lvl>
    <w:lvl w:ilvl="2" w:tplc="7004D4CA">
      <w:start w:val="1"/>
      <w:numFmt w:val="lowerRoman"/>
      <w:lvlText w:val="%3."/>
      <w:lvlJc w:val="right"/>
      <w:pPr>
        <w:ind w:left="2160" w:hanging="180"/>
      </w:pPr>
    </w:lvl>
    <w:lvl w:ilvl="3" w:tplc="C7BC33EC">
      <w:start w:val="1"/>
      <w:numFmt w:val="decimal"/>
      <w:lvlText w:val="%4."/>
      <w:lvlJc w:val="left"/>
      <w:pPr>
        <w:ind w:left="2880" w:hanging="360"/>
      </w:pPr>
    </w:lvl>
    <w:lvl w:ilvl="4" w:tplc="6DD62A4A">
      <w:start w:val="1"/>
      <w:numFmt w:val="lowerLetter"/>
      <w:lvlText w:val="%5."/>
      <w:lvlJc w:val="left"/>
      <w:pPr>
        <w:ind w:left="3600" w:hanging="360"/>
      </w:pPr>
    </w:lvl>
    <w:lvl w:ilvl="5" w:tplc="A11E7E8E">
      <w:start w:val="1"/>
      <w:numFmt w:val="lowerRoman"/>
      <w:lvlText w:val="%6."/>
      <w:lvlJc w:val="right"/>
      <w:pPr>
        <w:ind w:left="4320" w:hanging="180"/>
      </w:pPr>
    </w:lvl>
    <w:lvl w:ilvl="6" w:tplc="85520924">
      <w:start w:val="1"/>
      <w:numFmt w:val="decimal"/>
      <w:lvlText w:val="%7."/>
      <w:lvlJc w:val="left"/>
      <w:pPr>
        <w:ind w:left="5040" w:hanging="360"/>
      </w:pPr>
    </w:lvl>
    <w:lvl w:ilvl="7" w:tplc="2DB87496">
      <w:start w:val="1"/>
      <w:numFmt w:val="lowerLetter"/>
      <w:lvlText w:val="%8."/>
      <w:lvlJc w:val="left"/>
      <w:pPr>
        <w:ind w:left="5760" w:hanging="360"/>
      </w:pPr>
    </w:lvl>
    <w:lvl w:ilvl="8" w:tplc="0E2640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9358F"/>
    <w:multiLevelType w:val="hybridMultilevel"/>
    <w:tmpl w:val="3A1CB78A"/>
    <w:lvl w:ilvl="0" w:tplc="3488B012">
      <w:start w:val="1"/>
      <w:numFmt w:val="decimal"/>
      <w:lvlText w:val="%1."/>
      <w:lvlJc w:val="left"/>
      <w:pPr>
        <w:ind w:left="205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778" w:hanging="360"/>
      </w:pPr>
    </w:lvl>
    <w:lvl w:ilvl="2" w:tplc="340A001B" w:tentative="1">
      <w:start w:val="1"/>
      <w:numFmt w:val="lowerRoman"/>
      <w:lvlText w:val="%3."/>
      <w:lvlJc w:val="right"/>
      <w:pPr>
        <w:ind w:left="3498" w:hanging="180"/>
      </w:pPr>
    </w:lvl>
    <w:lvl w:ilvl="3" w:tplc="340A000F" w:tentative="1">
      <w:start w:val="1"/>
      <w:numFmt w:val="decimal"/>
      <w:lvlText w:val="%4."/>
      <w:lvlJc w:val="left"/>
      <w:pPr>
        <w:ind w:left="4218" w:hanging="360"/>
      </w:pPr>
    </w:lvl>
    <w:lvl w:ilvl="4" w:tplc="340A0019" w:tentative="1">
      <w:start w:val="1"/>
      <w:numFmt w:val="lowerLetter"/>
      <w:lvlText w:val="%5."/>
      <w:lvlJc w:val="left"/>
      <w:pPr>
        <w:ind w:left="4938" w:hanging="360"/>
      </w:pPr>
    </w:lvl>
    <w:lvl w:ilvl="5" w:tplc="340A001B" w:tentative="1">
      <w:start w:val="1"/>
      <w:numFmt w:val="lowerRoman"/>
      <w:lvlText w:val="%6."/>
      <w:lvlJc w:val="right"/>
      <w:pPr>
        <w:ind w:left="5658" w:hanging="180"/>
      </w:pPr>
    </w:lvl>
    <w:lvl w:ilvl="6" w:tplc="340A000F" w:tentative="1">
      <w:start w:val="1"/>
      <w:numFmt w:val="decimal"/>
      <w:lvlText w:val="%7."/>
      <w:lvlJc w:val="left"/>
      <w:pPr>
        <w:ind w:left="6378" w:hanging="360"/>
      </w:pPr>
    </w:lvl>
    <w:lvl w:ilvl="7" w:tplc="340A0019" w:tentative="1">
      <w:start w:val="1"/>
      <w:numFmt w:val="lowerLetter"/>
      <w:lvlText w:val="%8."/>
      <w:lvlJc w:val="left"/>
      <w:pPr>
        <w:ind w:left="7098" w:hanging="360"/>
      </w:pPr>
    </w:lvl>
    <w:lvl w:ilvl="8" w:tplc="340A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7" w15:restartNumberingAfterBreak="0">
    <w:nsid w:val="758A6FCC"/>
    <w:multiLevelType w:val="hybridMultilevel"/>
    <w:tmpl w:val="49E2C72E"/>
    <w:lvl w:ilvl="0" w:tplc="CDE8C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D5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2A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24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C4C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A3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05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E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4F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7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13"/>
  </w:num>
  <w:num w:numId="10">
    <w:abstractNumId w:val="4"/>
  </w:num>
  <w:num w:numId="11">
    <w:abstractNumId w:val="15"/>
  </w:num>
  <w:num w:numId="12">
    <w:abstractNumId w:val="6"/>
    <w:lvlOverride w:ilvl="0">
      <w:startOverride w:val="29"/>
    </w:lvlOverride>
    <w:lvlOverride w:ilvl="1">
      <w:startOverride w:val="2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09"/>
    <w:rsid w:val="000007D5"/>
    <w:rsid w:val="000258F6"/>
    <w:rsid w:val="0004260C"/>
    <w:rsid w:val="000726FB"/>
    <w:rsid w:val="0007750E"/>
    <w:rsid w:val="000856D0"/>
    <w:rsid w:val="000909EB"/>
    <w:rsid w:val="000A0A59"/>
    <w:rsid w:val="000B2F5E"/>
    <w:rsid w:val="000D41B4"/>
    <w:rsid w:val="000E1570"/>
    <w:rsid w:val="000E328E"/>
    <w:rsid w:val="001037A5"/>
    <w:rsid w:val="00113368"/>
    <w:rsid w:val="001250E5"/>
    <w:rsid w:val="00125A65"/>
    <w:rsid w:val="00152471"/>
    <w:rsid w:val="00152E07"/>
    <w:rsid w:val="0018772C"/>
    <w:rsid w:val="00193812"/>
    <w:rsid w:val="001A1FB0"/>
    <w:rsid w:val="001B4159"/>
    <w:rsid w:val="001C3A7A"/>
    <w:rsid w:val="001C3D5D"/>
    <w:rsid w:val="001C4A78"/>
    <w:rsid w:val="001E25EA"/>
    <w:rsid w:val="001F33AC"/>
    <w:rsid w:val="00204D23"/>
    <w:rsid w:val="0021517B"/>
    <w:rsid w:val="00216366"/>
    <w:rsid w:val="00222D09"/>
    <w:rsid w:val="00225609"/>
    <w:rsid w:val="00225E40"/>
    <w:rsid w:val="00230AB9"/>
    <w:rsid w:val="00232299"/>
    <w:rsid w:val="00240B9E"/>
    <w:rsid w:val="00242E18"/>
    <w:rsid w:val="00264D7F"/>
    <w:rsid w:val="002656F4"/>
    <w:rsid w:val="002667CB"/>
    <w:rsid w:val="00274B92"/>
    <w:rsid w:val="0027653E"/>
    <w:rsid w:val="00295B61"/>
    <w:rsid w:val="002A6E42"/>
    <w:rsid w:val="002D18EB"/>
    <w:rsid w:val="002F2FAC"/>
    <w:rsid w:val="002F7082"/>
    <w:rsid w:val="003026FE"/>
    <w:rsid w:val="00316B82"/>
    <w:rsid w:val="00336133"/>
    <w:rsid w:val="00347532"/>
    <w:rsid w:val="0037502A"/>
    <w:rsid w:val="003936DE"/>
    <w:rsid w:val="003A0880"/>
    <w:rsid w:val="003A441D"/>
    <w:rsid w:val="003B4CF0"/>
    <w:rsid w:val="003B54B3"/>
    <w:rsid w:val="003C28F5"/>
    <w:rsid w:val="003D63C8"/>
    <w:rsid w:val="003D6B94"/>
    <w:rsid w:val="003F1E75"/>
    <w:rsid w:val="00411514"/>
    <w:rsid w:val="00416A04"/>
    <w:rsid w:val="00426CD9"/>
    <w:rsid w:val="00433CB1"/>
    <w:rsid w:val="00437575"/>
    <w:rsid w:val="00443B8B"/>
    <w:rsid w:val="00445C56"/>
    <w:rsid w:val="0044754B"/>
    <w:rsid w:val="004630AC"/>
    <w:rsid w:val="00481609"/>
    <w:rsid w:val="004970D5"/>
    <w:rsid w:val="004A55AA"/>
    <w:rsid w:val="004B0871"/>
    <w:rsid w:val="004B3755"/>
    <w:rsid w:val="004C0CF9"/>
    <w:rsid w:val="004F0973"/>
    <w:rsid w:val="004F2E4F"/>
    <w:rsid w:val="004F6FFC"/>
    <w:rsid w:val="00506DFD"/>
    <w:rsid w:val="00510F29"/>
    <w:rsid w:val="005200C8"/>
    <w:rsid w:val="00532173"/>
    <w:rsid w:val="00534475"/>
    <w:rsid w:val="00550B03"/>
    <w:rsid w:val="00555103"/>
    <w:rsid w:val="005567B8"/>
    <w:rsid w:val="0056245C"/>
    <w:rsid w:val="00572C84"/>
    <w:rsid w:val="00590F08"/>
    <w:rsid w:val="00594FC4"/>
    <w:rsid w:val="005A25F7"/>
    <w:rsid w:val="005B12A5"/>
    <w:rsid w:val="005B148D"/>
    <w:rsid w:val="005B32CF"/>
    <w:rsid w:val="005C162D"/>
    <w:rsid w:val="005C2927"/>
    <w:rsid w:val="00606D28"/>
    <w:rsid w:val="00611513"/>
    <w:rsid w:val="00637891"/>
    <w:rsid w:val="00642411"/>
    <w:rsid w:val="006429D5"/>
    <w:rsid w:val="006539A1"/>
    <w:rsid w:val="006644B7"/>
    <w:rsid w:val="0068067A"/>
    <w:rsid w:val="00683E68"/>
    <w:rsid w:val="00685057"/>
    <w:rsid w:val="006B37A4"/>
    <w:rsid w:val="006C1D66"/>
    <w:rsid w:val="006C709F"/>
    <w:rsid w:val="006D5A07"/>
    <w:rsid w:val="006D6DC3"/>
    <w:rsid w:val="006D7E82"/>
    <w:rsid w:val="006E0C90"/>
    <w:rsid w:val="006E2B9F"/>
    <w:rsid w:val="006E3028"/>
    <w:rsid w:val="006F67F5"/>
    <w:rsid w:val="007140C6"/>
    <w:rsid w:val="00716C8C"/>
    <w:rsid w:val="00724D29"/>
    <w:rsid w:val="00743796"/>
    <w:rsid w:val="00744844"/>
    <w:rsid w:val="00765A4D"/>
    <w:rsid w:val="00780904"/>
    <w:rsid w:val="007B6B6F"/>
    <w:rsid w:val="007E71AD"/>
    <w:rsid w:val="00850C58"/>
    <w:rsid w:val="00857183"/>
    <w:rsid w:val="008707FE"/>
    <w:rsid w:val="008868A8"/>
    <w:rsid w:val="0089071B"/>
    <w:rsid w:val="00890939"/>
    <w:rsid w:val="00891410"/>
    <w:rsid w:val="0089329D"/>
    <w:rsid w:val="00893663"/>
    <w:rsid w:val="008A02C6"/>
    <w:rsid w:val="008B08D8"/>
    <w:rsid w:val="008B7D10"/>
    <w:rsid w:val="008C6196"/>
    <w:rsid w:val="008E4DE2"/>
    <w:rsid w:val="00903289"/>
    <w:rsid w:val="00910116"/>
    <w:rsid w:val="009111C8"/>
    <w:rsid w:val="00916A60"/>
    <w:rsid w:val="00921A28"/>
    <w:rsid w:val="00935CD4"/>
    <w:rsid w:val="00945AE0"/>
    <w:rsid w:val="00946E35"/>
    <w:rsid w:val="0097716E"/>
    <w:rsid w:val="00983AAF"/>
    <w:rsid w:val="00997782"/>
    <w:rsid w:val="009E45B5"/>
    <w:rsid w:val="00A13CF7"/>
    <w:rsid w:val="00A415C2"/>
    <w:rsid w:val="00AB4F8A"/>
    <w:rsid w:val="00AC6426"/>
    <w:rsid w:val="00AD3F28"/>
    <w:rsid w:val="00AD44CA"/>
    <w:rsid w:val="00AD5878"/>
    <w:rsid w:val="00AF3670"/>
    <w:rsid w:val="00AF6E85"/>
    <w:rsid w:val="00B043F8"/>
    <w:rsid w:val="00B04506"/>
    <w:rsid w:val="00B04E3C"/>
    <w:rsid w:val="00B20666"/>
    <w:rsid w:val="00B21D2D"/>
    <w:rsid w:val="00B2295F"/>
    <w:rsid w:val="00B27909"/>
    <w:rsid w:val="00B3055E"/>
    <w:rsid w:val="00B3106C"/>
    <w:rsid w:val="00B3228B"/>
    <w:rsid w:val="00B33932"/>
    <w:rsid w:val="00B37718"/>
    <w:rsid w:val="00B65F77"/>
    <w:rsid w:val="00B673DA"/>
    <w:rsid w:val="00B7574C"/>
    <w:rsid w:val="00B856EB"/>
    <w:rsid w:val="00B937B3"/>
    <w:rsid w:val="00B973EC"/>
    <w:rsid w:val="00BA0644"/>
    <w:rsid w:val="00BA6276"/>
    <w:rsid w:val="00BA76A9"/>
    <w:rsid w:val="00BB1746"/>
    <w:rsid w:val="00BD5D94"/>
    <w:rsid w:val="00BE6419"/>
    <w:rsid w:val="00BF48BD"/>
    <w:rsid w:val="00C05764"/>
    <w:rsid w:val="00C12842"/>
    <w:rsid w:val="00C25A90"/>
    <w:rsid w:val="00C35B88"/>
    <w:rsid w:val="00C42F04"/>
    <w:rsid w:val="00C43A72"/>
    <w:rsid w:val="00C44784"/>
    <w:rsid w:val="00C527A4"/>
    <w:rsid w:val="00C60D33"/>
    <w:rsid w:val="00C93904"/>
    <w:rsid w:val="00C95FD5"/>
    <w:rsid w:val="00CA45D9"/>
    <w:rsid w:val="00CC5120"/>
    <w:rsid w:val="00CE4FD9"/>
    <w:rsid w:val="00CF2D75"/>
    <w:rsid w:val="00CF3ECF"/>
    <w:rsid w:val="00D01591"/>
    <w:rsid w:val="00D11420"/>
    <w:rsid w:val="00D131AB"/>
    <w:rsid w:val="00D13944"/>
    <w:rsid w:val="00D162D9"/>
    <w:rsid w:val="00D35570"/>
    <w:rsid w:val="00D44923"/>
    <w:rsid w:val="00D44AAC"/>
    <w:rsid w:val="00D50EEA"/>
    <w:rsid w:val="00D5635F"/>
    <w:rsid w:val="00D5746A"/>
    <w:rsid w:val="00D71463"/>
    <w:rsid w:val="00D83292"/>
    <w:rsid w:val="00E0616C"/>
    <w:rsid w:val="00E070E3"/>
    <w:rsid w:val="00E16F98"/>
    <w:rsid w:val="00E222A6"/>
    <w:rsid w:val="00E24F21"/>
    <w:rsid w:val="00E32B02"/>
    <w:rsid w:val="00E35D41"/>
    <w:rsid w:val="00E43929"/>
    <w:rsid w:val="00E45600"/>
    <w:rsid w:val="00E560E8"/>
    <w:rsid w:val="00E61B70"/>
    <w:rsid w:val="00E665A0"/>
    <w:rsid w:val="00E71C0E"/>
    <w:rsid w:val="00E818A8"/>
    <w:rsid w:val="00E855BB"/>
    <w:rsid w:val="00E945EA"/>
    <w:rsid w:val="00E96834"/>
    <w:rsid w:val="00EA7ED0"/>
    <w:rsid w:val="00EB0DDC"/>
    <w:rsid w:val="00EC1368"/>
    <w:rsid w:val="00EE091F"/>
    <w:rsid w:val="00EF47CE"/>
    <w:rsid w:val="00F06644"/>
    <w:rsid w:val="00F163DD"/>
    <w:rsid w:val="00F35907"/>
    <w:rsid w:val="00F40CEB"/>
    <w:rsid w:val="00F561F5"/>
    <w:rsid w:val="00F75853"/>
    <w:rsid w:val="00FA6721"/>
    <w:rsid w:val="00FD3F78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3A13B4-556D-426A-82DB-529FB48C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09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06DFD"/>
    <w:pPr>
      <w:keepNext/>
      <w:keepLines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0" w:after="120"/>
      <w:jc w:val="both"/>
      <w:outlineLvl w:val="0"/>
    </w:pPr>
    <w:rPr>
      <w:rFonts w:ascii="Calibri" w:eastAsia="Times New Roman" w:hAnsi="Calibri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1037A5"/>
    <w:pPr>
      <w:keepNext/>
      <w:keepLines/>
      <w:numPr>
        <w:ilvl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ind w:left="576" w:hanging="576"/>
      <w:jc w:val="center"/>
      <w:outlineLvl w:val="1"/>
    </w:pPr>
    <w:rPr>
      <w:rFonts w:ascii="Calibri" w:eastAsia="Times New Roman" w:hAnsi="Calibri" w:cs="Times New Roman"/>
      <w:b/>
      <w:sz w:val="20"/>
      <w:szCs w:val="20"/>
    </w:rPr>
  </w:style>
  <w:style w:type="paragraph" w:styleId="Ttulo3">
    <w:name w:val="heading 3"/>
    <w:basedOn w:val="Normal"/>
    <w:next w:val="Ttulo1"/>
    <w:link w:val="Ttulo3Car"/>
    <w:uiPriority w:val="9"/>
    <w:qFormat/>
    <w:rsid w:val="00506DFD"/>
    <w:pPr>
      <w:keepNext/>
      <w:keepLines/>
      <w:numPr>
        <w:ilvl w:val="2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jc w:val="both"/>
      <w:outlineLvl w:val="2"/>
    </w:pPr>
    <w:rPr>
      <w:rFonts w:ascii="Calibri" w:eastAsia="Times New Roman" w:hAnsi="Calibri" w:cs="Times New Roman"/>
      <w:b/>
      <w:szCs w:val="20"/>
    </w:rPr>
  </w:style>
  <w:style w:type="paragraph" w:styleId="Ttulo4">
    <w:name w:val="heading 4"/>
    <w:basedOn w:val="Normal"/>
    <w:next w:val="Normal"/>
    <w:link w:val="Ttulo4Car"/>
    <w:uiPriority w:val="9"/>
    <w:qFormat/>
    <w:rsid w:val="00506DFD"/>
    <w:pPr>
      <w:keepNext/>
      <w:keepLines/>
      <w:numPr>
        <w:ilvl w:val="3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3"/>
    </w:pPr>
    <w:rPr>
      <w:rFonts w:ascii="Cambria" w:eastAsia="Times New Roman" w:hAnsi="Cambria" w:cs="Times New Roman"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rsid w:val="00506DFD"/>
    <w:pPr>
      <w:keepNext/>
      <w:keepLines/>
      <w:numPr>
        <w:ilvl w:val="4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4"/>
    </w:pPr>
    <w:rPr>
      <w:rFonts w:ascii="Cambria" w:eastAsia="Times New Roman" w:hAnsi="Cambria" w:cs="Times New Roman"/>
      <w:b/>
      <w:bCs/>
      <w:color w:val="243F60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FD"/>
    <w:pPr>
      <w:keepNext/>
      <w:keepLines/>
      <w:numPr>
        <w:ilvl w:val="5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5"/>
    </w:pPr>
    <w:rPr>
      <w:rFonts w:ascii="Cambria" w:eastAsia="Times New Roman" w:hAnsi="Cambria" w:cs="Times New Roman"/>
      <w:b/>
      <w:bCs/>
      <w:i/>
      <w:iCs/>
      <w:color w:val="243F60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rsid w:val="00506DFD"/>
    <w:pPr>
      <w:keepNext/>
      <w:keepLines/>
      <w:numPr>
        <w:ilvl w:val="6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6"/>
    </w:pPr>
    <w:rPr>
      <w:rFonts w:ascii="Cambria" w:eastAsia="Times New Roman" w:hAnsi="Cambria" w:cs="Times New Roman"/>
      <w:b/>
      <w:bCs/>
      <w:i/>
      <w:iCs/>
      <w:color w:val="404040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506DFD"/>
    <w:pPr>
      <w:keepNext/>
      <w:keepLines/>
      <w:numPr>
        <w:ilvl w:val="7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7"/>
    </w:pPr>
    <w:rPr>
      <w:rFonts w:ascii="Cambria" w:eastAsia="Times New Roman" w:hAnsi="Cambria" w:cs="Times New Roman"/>
      <w:b/>
      <w:bCs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506DFD"/>
    <w:pPr>
      <w:keepNext/>
      <w:keepLines/>
      <w:numPr>
        <w:ilvl w:val="8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8"/>
    </w:pPr>
    <w:rPr>
      <w:rFonts w:ascii="Cambria" w:eastAsia="Times New Roman" w:hAnsi="Cambria" w:cs="Times New Roman"/>
      <w:b/>
      <w:bCs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225609"/>
    <w:pPr>
      <w:spacing w:after="0" w:line="360" w:lineRule="auto"/>
      <w:ind w:right="-160"/>
      <w:jc w:val="both"/>
    </w:pPr>
    <w:rPr>
      <w:rFonts w:ascii="Courier New" w:eastAsia="Times New Roman" w:hAnsi="Courier New" w:cs="Courier New"/>
      <w:sz w:val="20"/>
      <w:szCs w:val="20"/>
      <w:lang w:val="es-ES_tradnl" w:eastAsia="es-ES" w:bidi="he-IL"/>
    </w:rPr>
  </w:style>
  <w:style w:type="character" w:customStyle="1" w:styleId="TextosinformatoCar">
    <w:name w:val="Texto sin formato Car"/>
    <w:basedOn w:val="Fuentedeprrafopredeter"/>
    <w:link w:val="Textosinformato"/>
    <w:rsid w:val="00225609"/>
    <w:rPr>
      <w:rFonts w:ascii="Courier New" w:eastAsia="Times New Roman" w:hAnsi="Courier New" w:cs="Courier New"/>
      <w:sz w:val="20"/>
      <w:szCs w:val="20"/>
      <w:lang w:val="es-ES_tradnl" w:eastAsia="es-ES" w:bidi="he-IL"/>
    </w:rPr>
  </w:style>
  <w:style w:type="paragraph" w:styleId="Encabezado">
    <w:name w:val="header"/>
    <w:basedOn w:val="Normal"/>
    <w:link w:val="EncabezadoCar"/>
    <w:uiPriority w:val="99"/>
    <w:unhideWhenUsed/>
    <w:rsid w:val="00225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609"/>
  </w:style>
  <w:style w:type="paragraph" w:styleId="Piedepgina">
    <w:name w:val="footer"/>
    <w:basedOn w:val="Normal"/>
    <w:link w:val="PiedepginaCar"/>
    <w:uiPriority w:val="99"/>
    <w:unhideWhenUsed/>
    <w:rsid w:val="00225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609"/>
  </w:style>
  <w:style w:type="paragraph" w:styleId="Textodeglobo">
    <w:name w:val="Balloon Text"/>
    <w:basedOn w:val="Normal"/>
    <w:link w:val="TextodegloboCar"/>
    <w:uiPriority w:val="99"/>
    <w:semiHidden/>
    <w:unhideWhenUsed/>
    <w:rsid w:val="005B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2A5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916A60"/>
    <w:rPr>
      <w:rFonts w:eastAsiaTheme="minorEastAsia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B4F8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B4F8A"/>
    <w:rPr>
      <w:rFonts w:ascii="Consolas" w:hAnsi="Consolas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06DFD"/>
    <w:rPr>
      <w:rFonts w:ascii="Calibri" w:eastAsia="Times New Roman" w:hAnsi="Calibri" w:cs="Times New Roman"/>
      <w:b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1037A5"/>
    <w:rPr>
      <w:rFonts w:ascii="Calibri" w:eastAsia="Times New Roman" w:hAnsi="Calibri" w:cs="Times New Roman"/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506DFD"/>
    <w:rPr>
      <w:rFonts w:ascii="Calibri" w:eastAsia="Times New Roman" w:hAnsi="Calibri" w:cs="Times New Roman"/>
      <w:b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506DFD"/>
    <w:rPr>
      <w:rFonts w:ascii="Cambria" w:eastAsia="Times New Roman" w:hAnsi="Cambria" w:cs="Times New Roman"/>
      <w:i/>
      <w:iCs/>
      <w:color w:val="4F81BD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506DFD"/>
    <w:rPr>
      <w:rFonts w:ascii="Cambria" w:eastAsia="Times New Roman" w:hAnsi="Cambria" w:cs="Times New Roman"/>
      <w:b/>
      <w:bCs/>
      <w:color w:val="243F60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rsid w:val="00506DFD"/>
    <w:rPr>
      <w:rFonts w:ascii="Cambria" w:eastAsia="Times New Roman" w:hAnsi="Cambria" w:cs="Times New Roman"/>
      <w:b/>
      <w:bCs/>
      <w:i/>
      <w:iCs/>
      <w:color w:val="243F60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506DFD"/>
    <w:rPr>
      <w:rFonts w:ascii="Cambria" w:eastAsia="Times New Roman" w:hAnsi="Cambria" w:cs="Times New Roman"/>
      <w:b/>
      <w:bCs/>
      <w:i/>
      <w:iCs/>
      <w:color w:val="404040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rsid w:val="00506DFD"/>
    <w:rPr>
      <w:rFonts w:ascii="Cambria" w:eastAsia="Times New Roman" w:hAnsi="Cambria" w:cs="Times New Roman"/>
      <w:b/>
      <w:bCs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06DFD"/>
    <w:rPr>
      <w:rFonts w:ascii="Cambria" w:eastAsia="Times New Roman" w:hAnsi="Cambria" w:cs="Times New Roman"/>
      <w:b/>
      <w:bCs/>
      <w:i/>
      <w:iCs/>
      <w:color w:val="404040"/>
      <w:sz w:val="20"/>
      <w:szCs w:val="20"/>
    </w:rPr>
  </w:style>
  <w:style w:type="paragraph" w:customStyle="1" w:styleId="Ttulo11">
    <w:name w:val="Título 11"/>
    <w:basedOn w:val="Normal"/>
    <w:next w:val="Normal"/>
    <w:uiPriority w:val="9"/>
    <w:qFormat/>
    <w:rsid w:val="006539A1"/>
    <w:pPr>
      <w:keepNext/>
      <w:keepLines/>
      <w:numPr>
        <w:ilvl w:val="8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lear" w:pos="-5878"/>
      </w:tabs>
      <w:spacing w:before="600" w:after="120"/>
      <w:ind w:left="432" w:hanging="432"/>
      <w:outlineLvl w:val="0"/>
    </w:pPr>
    <w:rPr>
      <w:rFonts w:ascii="Calibri" w:eastAsia="Times New Roman" w:hAnsi="Calibri" w:cs="Times New Roman"/>
      <w:b/>
      <w:bCs/>
      <w:sz w:val="24"/>
      <w:szCs w:val="20"/>
    </w:rPr>
  </w:style>
  <w:style w:type="paragraph" w:customStyle="1" w:styleId="Ttulo31">
    <w:name w:val="Título 31"/>
    <w:basedOn w:val="Normal"/>
    <w:next w:val="Ttulo11"/>
    <w:uiPriority w:val="9"/>
    <w:qFormat/>
    <w:rsid w:val="006539A1"/>
    <w:pPr>
      <w:keepNext/>
      <w:keepLines/>
      <w:numPr>
        <w:ilvl w:val="2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ind w:left="720" w:hanging="720"/>
      <w:jc w:val="both"/>
      <w:outlineLvl w:val="2"/>
    </w:pPr>
    <w:rPr>
      <w:rFonts w:ascii="Calibri" w:eastAsia="Times New Roman" w:hAnsi="Calibri" w:cs="Times New Roman"/>
      <w:bCs/>
      <w:sz w:val="20"/>
      <w:szCs w:val="20"/>
    </w:rPr>
  </w:style>
  <w:style w:type="paragraph" w:customStyle="1" w:styleId="Ttulo41">
    <w:name w:val="Título 41"/>
    <w:basedOn w:val="Normal"/>
    <w:next w:val="Normal"/>
    <w:uiPriority w:val="9"/>
    <w:qFormat/>
    <w:rsid w:val="006539A1"/>
    <w:pPr>
      <w:keepNext/>
      <w:keepLines/>
      <w:numPr>
        <w:ilvl w:val="3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Ttulo51">
    <w:name w:val="Título 51"/>
    <w:basedOn w:val="Normal"/>
    <w:next w:val="Normal"/>
    <w:uiPriority w:val="9"/>
    <w:qFormat/>
    <w:rsid w:val="006539A1"/>
    <w:pPr>
      <w:keepNext/>
      <w:keepLines/>
      <w:numPr>
        <w:ilvl w:val="4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Ttulo61">
    <w:name w:val="Título 61"/>
    <w:basedOn w:val="Normal"/>
    <w:next w:val="Normal"/>
    <w:uiPriority w:val="9"/>
    <w:qFormat/>
    <w:rsid w:val="006539A1"/>
    <w:pPr>
      <w:keepNext/>
      <w:keepLines/>
      <w:numPr>
        <w:ilvl w:val="5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customStyle="1" w:styleId="Ttulo71">
    <w:name w:val="Título 71"/>
    <w:basedOn w:val="Normal"/>
    <w:next w:val="Normal"/>
    <w:uiPriority w:val="9"/>
    <w:qFormat/>
    <w:rsid w:val="006539A1"/>
    <w:pPr>
      <w:keepNext/>
      <w:keepLines/>
      <w:numPr>
        <w:ilvl w:val="6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Ttulo81">
    <w:name w:val="Título 81"/>
    <w:basedOn w:val="Normal"/>
    <w:next w:val="Normal"/>
    <w:uiPriority w:val="9"/>
    <w:qFormat/>
    <w:rsid w:val="006539A1"/>
    <w:pPr>
      <w:keepNext/>
      <w:keepLines/>
      <w:numPr>
        <w:ilvl w:val="7"/>
        <w:numId w:val="1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6539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6539A1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217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4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Transparencia</cp:lastModifiedBy>
  <cp:revision>2</cp:revision>
  <cp:lastPrinted>2022-10-28T15:07:00Z</cp:lastPrinted>
  <dcterms:created xsi:type="dcterms:W3CDTF">2023-08-23T16:50:00Z</dcterms:created>
  <dcterms:modified xsi:type="dcterms:W3CDTF">2023-08-23T16:50:00Z</dcterms:modified>
</cp:coreProperties>
</file>